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35CD" w:rsidRPr="00FF2740" w:rsidRDefault="00F01149" w:rsidP="00B57773">
      <w:pPr>
        <w:spacing w:after="0" w:line="360" w:lineRule="auto"/>
        <w:ind w:left="-851" w:firstLine="1560"/>
        <w:jc w:val="both"/>
        <w:rPr>
          <w:rFonts w:ascii="Times New Roman" w:hAnsi="Times New Roman" w:cs="Times New Roman"/>
          <w:sz w:val="24"/>
          <w:szCs w:val="24"/>
        </w:rPr>
      </w:pPr>
      <w:r w:rsidRPr="002235CD">
        <w:rPr>
          <w:rFonts w:ascii="Times New Roman" w:hAnsi="Times New Roman" w:cs="Times New Roman"/>
          <w:sz w:val="24"/>
          <w:szCs w:val="24"/>
          <w:lang w:val="en-US"/>
        </w:rPr>
        <w:object w:dxaOrig="9638" w:dyaOrig="144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2.25pt;height:724.5pt" o:ole="">
            <v:imagedata r:id="rId8" o:title=""/>
          </v:shape>
          <o:OLEObject Type="Embed" ProgID="Word.Document.12" ShapeID="_x0000_i1025" DrawAspect="Content" ObjectID="_1682413870" r:id="rId9">
            <o:FieldCodes>\s</o:FieldCodes>
          </o:OLEObject>
        </w:object>
      </w:r>
      <w:r w:rsidR="002235CD" w:rsidRPr="002235CD">
        <w:rPr>
          <w:rFonts w:ascii="Times New Roman" w:hAnsi="Times New Roman" w:cs="Times New Roman"/>
          <w:sz w:val="24"/>
          <w:szCs w:val="24"/>
        </w:rPr>
        <w:t xml:space="preserve"> </w:t>
      </w:r>
    </w:p>
    <w:p w:rsidR="002235CD" w:rsidRPr="00FF2740" w:rsidRDefault="002235CD" w:rsidP="002235CD">
      <w:pPr>
        <w:pStyle w:val="a6"/>
        <w:kinsoku w:val="0"/>
        <w:overflowPunct w:val="0"/>
        <w:spacing w:before="0" w:beforeAutospacing="0" w:after="0" w:afterAutospacing="0" w:line="360" w:lineRule="auto"/>
        <w:ind w:firstLine="709"/>
        <w:jc w:val="center"/>
        <w:textAlignment w:val="baseline"/>
        <w:rPr>
          <w:rFonts w:eastAsiaTheme="minorEastAsia"/>
          <w:b/>
          <w:bCs/>
          <w:color w:val="000000" w:themeColor="text1"/>
          <w:kern w:val="24"/>
        </w:rPr>
      </w:pPr>
      <w:r w:rsidRPr="00FF2740">
        <w:lastRenderedPageBreak/>
        <w:t>СОДЕРЖАНИЕ</w:t>
      </w:r>
    </w:p>
    <w:p w:rsidR="002235CD" w:rsidRPr="00FF2740" w:rsidRDefault="002235CD" w:rsidP="002235CD">
      <w:pPr>
        <w:pStyle w:val="a5"/>
        <w:numPr>
          <w:ilvl w:val="0"/>
          <w:numId w:val="2"/>
        </w:numPr>
        <w:spacing w:after="0" w:line="360" w:lineRule="auto"/>
        <w:ind w:left="0" w:firstLine="709"/>
        <w:jc w:val="both"/>
        <w:rPr>
          <w:rFonts w:ascii="Times New Roman" w:hAnsi="Times New Roman" w:cs="Times New Roman"/>
          <w:sz w:val="24"/>
          <w:szCs w:val="24"/>
        </w:rPr>
      </w:pPr>
      <w:r w:rsidRPr="00FF2740">
        <w:rPr>
          <w:rFonts w:ascii="Times New Roman" w:hAnsi="Times New Roman" w:cs="Times New Roman"/>
          <w:sz w:val="24"/>
          <w:szCs w:val="24"/>
        </w:rPr>
        <w:t>ВВЕДЕНИЕ………………………………………………………………</w:t>
      </w:r>
      <w:r>
        <w:rPr>
          <w:rFonts w:ascii="Times New Roman" w:hAnsi="Times New Roman" w:cs="Times New Roman"/>
          <w:sz w:val="24"/>
          <w:szCs w:val="24"/>
        </w:rPr>
        <w:t>….………</w:t>
      </w:r>
      <w:r w:rsidRPr="00FF2740">
        <w:rPr>
          <w:rFonts w:ascii="Times New Roman" w:hAnsi="Times New Roman" w:cs="Times New Roman"/>
          <w:sz w:val="24"/>
          <w:szCs w:val="24"/>
        </w:rPr>
        <w:t>3</w:t>
      </w:r>
    </w:p>
    <w:p w:rsidR="002235CD" w:rsidRPr="00FF2740" w:rsidRDefault="002235CD" w:rsidP="002235CD">
      <w:pPr>
        <w:pStyle w:val="a5"/>
        <w:numPr>
          <w:ilvl w:val="0"/>
          <w:numId w:val="2"/>
        </w:numPr>
        <w:spacing w:after="0" w:line="360" w:lineRule="auto"/>
        <w:ind w:left="0" w:firstLine="709"/>
        <w:jc w:val="both"/>
        <w:rPr>
          <w:rFonts w:ascii="Times New Roman" w:hAnsi="Times New Roman" w:cs="Times New Roman"/>
          <w:sz w:val="24"/>
          <w:szCs w:val="24"/>
        </w:rPr>
      </w:pPr>
      <w:r w:rsidRPr="00FF2740">
        <w:rPr>
          <w:rFonts w:ascii="Times New Roman" w:hAnsi="Times New Roman" w:cs="Times New Roman"/>
          <w:sz w:val="24"/>
          <w:szCs w:val="24"/>
        </w:rPr>
        <w:t>АНКЕТИРОВАНИЕ………………………………………………………</w:t>
      </w:r>
      <w:r>
        <w:rPr>
          <w:rFonts w:ascii="Times New Roman" w:hAnsi="Times New Roman" w:cs="Times New Roman"/>
          <w:sz w:val="24"/>
          <w:szCs w:val="24"/>
        </w:rPr>
        <w:t>………...</w:t>
      </w:r>
      <w:r w:rsidRPr="00FF2740">
        <w:rPr>
          <w:rFonts w:ascii="Times New Roman" w:hAnsi="Times New Roman" w:cs="Times New Roman"/>
          <w:sz w:val="24"/>
          <w:szCs w:val="24"/>
        </w:rPr>
        <w:t>4</w:t>
      </w:r>
    </w:p>
    <w:p w:rsidR="002235CD" w:rsidRPr="00FF2740" w:rsidRDefault="002235CD" w:rsidP="002235CD">
      <w:pPr>
        <w:pStyle w:val="a5"/>
        <w:numPr>
          <w:ilvl w:val="0"/>
          <w:numId w:val="2"/>
        </w:numPr>
        <w:spacing w:after="0" w:line="360" w:lineRule="auto"/>
        <w:ind w:left="0" w:firstLine="709"/>
        <w:jc w:val="both"/>
        <w:rPr>
          <w:rFonts w:ascii="Times New Roman" w:hAnsi="Times New Roman" w:cs="Times New Roman"/>
          <w:sz w:val="24"/>
          <w:szCs w:val="24"/>
        </w:rPr>
      </w:pPr>
      <w:r w:rsidRPr="00FF2740">
        <w:rPr>
          <w:rFonts w:ascii="Times New Roman" w:hAnsi="Times New Roman" w:cs="Times New Roman"/>
          <w:sz w:val="24"/>
          <w:szCs w:val="24"/>
        </w:rPr>
        <w:t>ОСНОВНАЯ ЧАСТЬ……………………………………………………...</w:t>
      </w:r>
      <w:r>
        <w:rPr>
          <w:rFonts w:ascii="Times New Roman" w:hAnsi="Times New Roman" w:cs="Times New Roman"/>
          <w:sz w:val="24"/>
          <w:szCs w:val="24"/>
        </w:rPr>
        <w:t>...............</w:t>
      </w:r>
      <w:r w:rsidRPr="00FF2740">
        <w:rPr>
          <w:rFonts w:ascii="Times New Roman" w:hAnsi="Times New Roman" w:cs="Times New Roman"/>
          <w:sz w:val="24"/>
          <w:szCs w:val="24"/>
        </w:rPr>
        <w:t>6</w:t>
      </w:r>
    </w:p>
    <w:p w:rsidR="002235CD" w:rsidRPr="00FF2740" w:rsidRDefault="002235CD" w:rsidP="002235CD">
      <w:pPr>
        <w:pStyle w:val="a5"/>
        <w:numPr>
          <w:ilvl w:val="1"/>
          <w:numId w:val="2"/>
        </w:numPr>
        <w:spacing w:after="0" w:line="360" w:lineRule="auto"/>
        <w:ind w:left="0" w:firstLine="709"/>
        <w:jc w:val="both"/>
        <w:rPr>
          <w:rFonts w:ascii="Times New Roman" w:hAnsi="Times New Roman" w:cs="Times New Roman"/>
          <w:sz w:val="24"/>
          <w:szCs w:val="24"/>
        </w:rPr>
      </w:pPr>
      <w:r w:rsidRPr="00FF2740">
        <w:rPr>
          <w:rFonts w:ascii="Times New Roman" w:hAnsi="Times New Roman" w:cs="Times New Roman"/>
          <w:sz w:val="24"/>
          <w:szCs w:val="24"/>
        </w:rPr>
        <w:t>БАЛАХНЯ……………………………………………………………...</w:t>
      </w:r>
      <w:r>
        <w:rPr>
          <w:rFonts w:ascii="Times New Roman" w:hAnsi="Times New Roman" w:cs="Times New Roman"/>
          <w:sz w:val="24"/>
          <w:szCs w:val="24"/>
        </w:rPr>
        <w:t>....................</w:t>
      </w:r>
      <w:r w:rsidRPr="00FF2740">
        <w:rPr>
          <w:rFonts w:ascii="Times New Roman" w:hAnsi="Times New Roman" w:cs="Times New Roman"/>
          <w:sz w:val="24"/>
          <w:szCs w:val="24"/>
        </w:rPr>
        <w:t>6</w:t>
      </w:r>
    </w:p>
    <w:p w:rsidR="002235CD" w:rsidRPr="00FF2740" w:rsidRDefault="002235CD" w:rsidP="002235CD">
      <w:pPr>
        <w:pStyle w:val="a5"/>
        <w:numPr>
          <w:ilvl w:val="1"/>
          <w:numId w:val="2"/>
        </w:numPr>
        <w:spacing w:after="0" w:line="360" w:lineRule="auto"/>
        <w:ind w:left="0" w:firstLine="709"/>
        <w:jc w:val="both"/>
        <w:rPr>
          <w:rFonts w:ascii="Times New Roman" w:hAnsi="Times New Roman" w:cs="Times New Roman"/>
          <w:sz w:val="24"/>
          <w:szCs w:val="24"/>
        </w:rPr>
      </w:pPr>
      <w:r w:rsidRPr="00FF2740">
        <w:rPr>
          <w:rFonts w:ascii="Times New Roman" w:hAnsi="Times New Roman" w:cs="Times New Roman"/>
          <w:sz w:val="24"/>
          <w:szCs w:val="24"/>
        </w:rPr>
        <w:t>ДОМ ОТДЫХА………………………………………………………</w:t>
      </w:r>
      <w:r>
        <w:rPr>
          <w:rFonts w:ascii="Times New Roman" w:hAnsi="Times New Roman" w:cs="Times New Roman"/>
          <w:sz w:val="24"/>
          <w:szCs w:val="24"/>
        </w:rPr>
        <w:t>…………….</w:t>
      </w:r>
      <w:r w:rsidRPr="00FF2740">
        <w:rPr>
          <w:rFonts w:ascii="Times New Roman" w:hAnsi="Times New Roman" w:cs="Times New Roman"/>
          <w:sz w:val="24"/>
          <w:szCs w:val="24"/>
        </w:rPr>
        <w:t>..8</w:t>
      </w:r>
    </w:p>
    <w:p w:rsidR="002235CD" w:rsidRPr="00FF2740" w:rsidRDefault="002235CD" w:rsidP="002235CD">
      <w:pPr>
        <w:pStyle w:val="a5"/>
        <w:numPr>
          <w:ilvl w:val="1"/>
          <w:numId w:val="2"/>
        </w:numPr>
        <w:spacing w:after="0" w:line="360" w:lineRule="auto"/>
        <w:ind w:left="0" w:firstLine="709"/>
        <w:jc w:val="both"/>
        <w:rPr>
          <w:rFonts w:ascii="Times New Roman" w:hAnsi="Times New Roman" w:cs="Times New Roman"/>
          <w:sz w:val="24"/>
          <w:szCs w:val="24"/>
        </w:rPr>
      </w:pPr>
      <w:r w:rsidRPr="00FF2740">
        <w:rPr>
          <w:rFonts w:ascii="Times New Roman" w:hAnsi="Times New Roman" w:cs="Times New Roman"/>
          <w:sz w:val="24"/>
          <w:szCs w:val="24"/>
        </w:rPr>
        <w:t>ЕПИШКИНА ГОРА…………………………………………………</w:t>
      </w:r>
      <w:r>
        <w:rPr>
          <w:rFonts w:ascii="Times New Roman" w:hAnsi="Times New Roman" w:cs="Times New Roman"/>
          <w:sz w:val="24"/>
          <w:szCs w:val="24"/>
        </w:rPr>
        <w:t>……………</w:t>
      </w:r>
      <w:r w:rsidRPr="00FF2740">
        <w:rPr>
          <w:rFonts w:ascii="Times New Roman" w:hAnsi="Times New Roman" w:cs="Times New Roman"/>
          <w:sz w:val="24"/>
          <w:szCs w:val="24"/>
        </w:rPr>
        <w:t>....9</w:t>
      </w:r>
    </w:p>
    <w:p w:rsidR="002235CD" w:rsidRPr="00FF2740" w:rsidRDefault="002235CD" w:rsidP="002235CD">
      <w:pPr>
        <w:pStyle w:val="a5"/>
        <w:numPr>
          <w:ilvl w:val="1"/>
          <w:numId w:val="2"/>
        </w:numPr>
        <w:spacing w:after="0" w:line="360" w:lineRule="auto"/>
        <w:ind w:left="0" w:firstLine="709"/>
        <w:jc w:val="both"/>
        <w:rPr>
          <w:rFonts w:ascii="Times New Roman" w:hAnsi="Times New Roman" w:cs="Times New Roman"/>
          <w:sz w:val="24"/>
          <w:szCs w:val="24"/>
        </w:rPr>
      </w:pPr>
      <w:r w:rsidRPr="00FF2740">
        <w:rPr>
          <w:rFonts w:ascii="Times New Roman" w:hAnsi="Times New Roman" w:cs="Times New Roman"/>
          <w:sz w:val="24"/>
          <w:szCs w:val="24"/>
        </w:rPr>
        <w:t>НИЖНЯЯ И ВЕРХНЯЯ ПОСКОТИНЫ……………………………</w:t>
      </w:r>
      <w:r>
        <w:rPr>
          <w:rFonts w:ascii="Times New Roman" w:hAnsi="Times New Roman" w:cs="Times New Roman"/>
          <w:sz w:val="24"/>
          <w:szCs w:val="24"/>
        </w:rPr>
        <w:t>…………...</w:t>
      </w:r>
      <w:r w:rsidRPr="00FF2740">
        <w:rPr>
          <w:rFonts w:ascii="Times New Roman" w:hAnsi="Times New Roman" w:cs="Times New Roman"/>
          <w:sz w:val="24"/>
          <w:szCs w:val="24"/>
        </w:rPr>
        <w:t>..10</w:t>
      </w:r>
    </w:p>
    <w:p w:rsidR="002235CD" w:rsidRPr="00FF2740" w:rsidRDefault="002235CD" w:rsidP="002235CD">
      <w:pPr>
        <w:pStyle w:val="a5"/>
        <w:numPr>
          <w:ilvl w:val="1"/>
          <w:numId w:val="2"/>
        </w:numPr>
        <w:spacing w:after="0" w:line="360" w:lineRule="auto"/>
        <w:ind w:left="0" w:firstLine="709"/>
        <w:jc w:val="both"/>
        <w:rPr>
          <w:rFonts w:ascii="Times New Roman" w:hAnsi="Times New Roman" w:cs="Times New Roman"/>
          <w:sz w:val="24"/>
          <w:szCs w:val="24"/>
        </w:rPr>
      </w:pPr>
      <w:r w:rsidRPr="00FF2740">
        <w:rPr>
          <w:rFonts w:ascii="Times New Roman" w:hAnsi="Times New Roman" w:cs="Times New Roman"/>
          <w:sz w:val="24"/>
          <w:szCs w:val="24"/>
        </w:rPr>
        <w:t>СВАЛКА………………………………………………………………</w:t>
      </w:r>
      <w:r>
        <w:rPr>
          <w:rFonts w:ascii="Times New Roman" w:hAnsi="Times New Roman" w:cs="Times New Roman"/>
          <w:sz w:val="24"/>
          <w:szCs w:val="24"/>
        </w:rPr>
        <w:t>…………...</w:t>
      </w:r>
      <w:r w:rsidRPr="00FF2740">
        <w:rPr>
          <w:rFonts w:ascii="Times New Roman" w:hAnsi="Times New Roman" w:cs="Times New Roman"/>
          <w:sz w:val="24"/>
          <w:szCs w:val="24"/>
        </w:rPr>
        <w:t>.11</w:t>
      </w:r>
    </w:p>
    <w:p w:rsidR="002235CD" w:rsidRPr="00FF2740" w:rsidRDefault="002235CD" w:rsidP="002235CD">
      <w:pPr>
        <w:pStyle w:val="a5"/>
        <w:numPr>
          <w:ilvl w:val="1"/>
          <w:numId w:val="2"/>
        </w:numPr>
        <w:spacing w:after="0" w:line="360" w:lineRule="auto"/>
        <w:ind w:left="0" w:firstLine="709"/>
        <w:jc w:val="both"/>
        <w:rPr>
          <w:rFonts w:ascii="Times New Roman" w:hAnsi="Times New Roman" w:cs="Times New Roman"/>
          <w:sz w:val="24"/>
          <w:szCs w:val="24"/>
        </w:rPr>
      </w:pPr>
      <w:r w:rsidRPr="00FF2740">
        <w:rPr>
          <w:rFonts w:ascii="Times New Roman" w:hAnsi="Times New Roman" w:cs="Times New Roman"/>
          <w:sz w:val="24"/>
          <w:szCs w:val="24"/>
        </w:rPr>
        <w:t>ПОЛОЙ………………………………………………………………</w:t>
      </w:r>
      <w:r>
        <w:rPr>
          <w:rFonts w:ascii="Times New Roman" w:hAnsi="Times New Roman" w:cs="Times New Roman"/>
          <w:sz w:val="24"/>
          <w:szCs w:val="24"/>
        </w:rPr>
        <w:t>……………</w:t>
      </w:r>
      <w:r w:rsidRPr="00FF2740">
        <w:rPr>
          <w:rFonts w:ascii="Times New Roman" w:hAnsi="Times New Roman" w:cs="Times New Roman"/>
          <w:sz w:val="24"/>
          <w:szCs w:val="24"/>
        </w:rPr>
        <w:t>..12</w:t>
      </w:r>
    </w:p>
    <w:p w:rsidR="002235CD" w:rsidRPr="00FF2740" w:rsidRDefault="002235CD" w:rsidP="002235CD">
      <w:pPr>
        <w:tabs>
          <w:tab w:val="left" w:pos="426"/>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F2740">
        <w:rPr>
          <w:rFonts w:ascii="Times New Roman" w:hAnsi="Times New Roman" w:cs="Times New Roman"/>
          <w:sz w:val="24"/>
          <w:szCs w:val="24"/>
          <w:lang w:val="en-US"/>
        </w:rPr>
        <w:t>IV</w:t>
      </w:r>
      <w:r w:rsidRPr="00FF2740">
        <w:rPr>
          <w:rFonts w:ascii="Times New Roman" w:hAnsi="Times New Roman" w:cs="Times New Roman"/>
          <w:sz w:val="24"/>
          <w:szCs w:val="24"/>
        </w:rPr>
        <w:t>.</w:t>
      </w:r>
      <w:r>
        <w:rPr>
          <w:rFonts w:ascii="Times New Roman" w:hAnsi="Times New Roman" w:cs="Times New Roman"/>
          <w:sz w:val="24"/>
          <w:szCs w:val="24"/>
        </w:rPr>
        <w:t xml:space="preserve"> </w:t>
      </w:r>
      <w:r w:rsidRPr="00FF2740">
        <w:rPr>
          <w:rFonts w:ascii="Times New Roman" w:hAnsi="Times New Roman" w:cs="Times New Roman"/>
          <w:sz w:val="24"/>
          <w:szCs w:val="24"/>
        </w:rPr>
        <w:t>ЗАКЛЮЧЕНИЕ………………………………………………………………</w:t>
      </w:r>
      <w:r>
        <w:rPr>
          <w:rFonts w:ascii="Times New Roman" w:hAnsi="Times New Roman" w:cs="Times New Roman"/>
          <w:sz w:val="24"/>
          <w:szCs w:val="24"/>
        </w:rPr>
        <w:t>………</w:t>
      </w:r>
      <w:r w:rsidRPr="00FF2740">
        <w:rPr>
          <w:rFonts w:ascii="Times New Roman" w:hAnsi="Times New Roman" w:cs="Times New Roman"/>
          <w:sz w:val="24"/>
          <w:szCs w:val="24"/>
        </w:rPr>
        <w:t>...</w:t>
      </w:r>
      <w:r>
        <w:rPr>
          <w:rFonts w:ascii="Times New Roman" w:hAnsi="Times New Roman" w:cs="Times New Roman"/>
          <w:sz w:val="24"/>
          <w:szCs w:val="24"/>
        </w:rPr>
        <w:t>...</w:t>
      </w:r>
      <w:r w:rsidRPr="00FF2740">
        <w:rPr>
          <w:rFonts w:ascii="Times New Roman" w:hAnsi="Times New Roman" w:cs="Times New Roman"/>
          <w:sz w:val="24"/>
          <w:szCs w:val="24"/>
        </w:rPr>
        <w:t>13</w:t>
      </w:r>
    </w:p>
    <w:p w:rsidR="002235CD" w:rsidRPr="00FF2740" w:rsidRDefault="002235CD" w:rsidP="002235C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F2740">
        <w:rPr>
          <w:rFonts w:ascii="Times New Roman" w:hAnsi="Times New Roman" w:cs="Times New Roman"/>
          <w:sz w:val="24"/>
          <w:szCs w:val="24"/>
          <w:lang w:val="en-US"/>
        </w:rPr>
        <w:t>V</w:t>
      </w:r>
      <w:r w:rsidRPr="00FF2740">
        <w:rPr>
          <w:rFonts w:ascii="Times New Roman" w:hAnsi="Times New Roman" w:cs="Times New Roman"/>
          <w:sz w:val="24"/>
          <w:szCs w:val="24"/>
        </w:rPr>
        <w:t>. СПИСОК ЛИТЕРАТУРЫ……………………………………………………</w:t>
      </w:r>
      <w:r>
        <w:rPr>
          <w:rFonts w:ascii="Times New Roman" w:hAnsi="Times New Roman" w:cs="Times New Roman"/>
          <w:sz w:val="24"/>
          <w:szCs w:val="24"/>
        </w:rPr>
        <w:t>…………..</w:t>
      </w:r>
      <w:r w:rsidRPr="00FF2740">
        <w:rPr>
          <w:rFonts w:ascii="Times New Roman" w:hAnsi="Times New Roman" w:cs="Times New Roman"/>
          <w:sz w:val="24"/>
          <w:szCs w:val="24"/>
        </w:rPr>
        <w:t>.14</w:t>
      </w:r>
    </w:p>
    <w:p w:rsidR="002235CD" w:rsidRPr="00FF2740" w:rsidRDefault="002235CD" w:rsidP="002235CD">
      <w:pPr>
        <w:spacing w:after="0" w:line="360" w:lineRule="auto"/>
        <w:ind w:firstLine="709"/>
        <w:jc w:val="both"/>
        <w:rPr>
          <w:rFonts w:ascii="Times New Roman" w:hAnsi="Times New Roman" w:cs="Times New Roman"/>
          <w:sz w:val="24"/>
          <w:szCs w:val="24"/>
        </w:rPr>
      </w:pPr>
    </w:p>
    <w:p w:rsidR="002235CD" w:rsidRPr="00FF2740" w:rsidRDefault="002235CD" w:rsidP="002235CD">
      <w:pPr>
        <w:spacing w:after="0" w:line="360" w:lineRule="auto"/>
        <w:ind w:firstLine="709"/>
        <w:jc w:val="both"/>
        <w:rPr>
          <w:rFonts w:ascii="Times New Roman" w:hAnsi="Times New Roman" w:cs="Times New Roman"/>
          <w:sz w:val="24"/>
          <w:szCs w:val="24"/>
        </w:rPr>
      </w:pPr>
    </w:p>
    <w:p w:rsidR="002235CD" w:rsidRPr="00FF2740" w:rsidRDefault="002235CD" w:rsidP="002235CD">
      <w:pPr>
        <w:spacing w:after="0" w:line="360" w:lineRule="auto"/>
        <w:ind w:firstLine="709"/>
        <w:jc w:val="both"/>
        <w:rPr>
          <w:rFonts w:ascii="Times New Roman" w:hAnsi="Times New Roman" w:cs="Times New Roman"/>
          <w:sz w:val="24"/>
          <w:szCs w:val="24"/>
        </w:rPr>
      </w:pPr>
    </w:p>
    <w:p w:rsidR="002235CD" w:rsidRPr="00FF2740" w:rsidRDefault="002235CD" w:rsidP="002235CD">
      <w:pPr>
        <w:spacing w:after="0" w:line="360" w:lineRule="auto"/>
        <w:ind w:firstLine="709"/>
        <w:jc w:val="both"/>
        <w:rPr>
          <w:rFonts w:ascii="Times New Roman" w:hAnsi="Times New Roman" w:cs="Times New Roman"/>
          <w:sz w:val="24"/>
          <w:szCs w:val="24"/>
        </w:rPr>
      </w:pPr>
    </w:p>
    <w:p w:rsidR="002235CD" w:rsidRPr="00FF2740" w:rsidRDefault="002235CD" w:rsidP="002235CD">
      <w:pPr>
        <w:spacing w:after="0" w:line="360" w:lineRule="auto"/>
        <w:ind w:firstLine="709"/>
        <w:jc w:val="both"/>
        <w:rPr>
          <w:rFonts w:ascii="Times New Roman" w:hAnsi="Times New Roman" w:cs="Times New Roman"/>
          <w:sz w:val="24"/>
          <w:szCs w:val="24"/>
        </w:rPr>
      </w:pPr>
    </w:p>
    <w:p w:rsidR="002235CD" w:rsidRPr="00FF2740" w:rsidRDefault="002235CD" w:rsidP="002235CD">
      <w:pPr>
        <w:spacing w:after="0" w:line="360" w:lineRule="auto"/>
        <w:ind w:firstLine="709"/>
        <w:jc w:val="both"/>
        <w:rPr>
          <w:rFonts w:ascii="Times New Roman" w:hAnsi="Times New Roman" w:cs="Times New Roman"/>
          <w:sz w:val="24"/>
          <w:szCs w:val="24"/>
        </w:rPr>
      </w:pPr>
    </w:p>
    <w:p w:rsidR="002235CD" w:rsidRPr="00FF2740" w:rsidRDefault="002235CD" w:rsidP="002235CD">
      <w:pPr>
        <w:spacing w:after="0" w:line="360" w:lineRule="auto"/>
        <w:ind w:firstLine="709"/>
        <w:jc w:val="both"/>
        <w:rPr>
          <w:rFonts w:ascii="Times New Roman" w:hAnsi="Times New Roman" w:cs="Times New Roman"/>
          <w:sz w:val="24"/>
          <w:szCs w:val="24"/>
        </w:rPr>
      </w:pPr>
    </w:p>
    <w:p w:rsidR="002235CD" w:rsidRPr="00FF2740" w:rsidRDefault="002235CD" w:rsidP="002235CD">
      <w:pPr>
        <w:spacing w:after="0" w:line="360" w:lineRule="auto"/>
        <w:ind w:firstLine="709"/>
        <w:jc w:val="both"/>
        <w:rPr>
          <w:rFonts w:ascii="Times New Roman" w:hAnsi="Times New Roman" w:cs="Times New Roman"/>
          <w:sz w:val="24"/>
          <w:szCs w:val="24"/>
        </w:rPr>
      </w:pPr>
    </w:p>
    <w:p w:rsidR="002235CD" w:rsidRPr="00FF2740" w:rsidRDefault="002235CD" w:rsidP="002235CD">
      <w:pPr>
        <w:spacing w:after="0" w:line="360" w:lineRule="auto"/>
        <w:ind w:firstLine="709"/>
        <w:jc w:val="both"/>
        <w:rPr>
          <w:rFonts w:ascii="Times New Roman" w:hAnsi="Times New Roman" w:cs="Times New Roman"/>
          <w:sz w:val="24"/>
          <w:szCs w:val="24"/>
        </w:rPr>
      </w:pPr>
    </w:p>
    <w:p w:rsidR="002235CD" w:rsidRPr="00FF2740" w:rsidRDefault="002235CD" w:rsidP="002235CD">
      <w:pPr>
        <w:spacing w:after="0" w:line="360" w:lineRule="auto"/>
        <w:ind w:firstLine="709"/>
        <w:jc w:val="both"/>
        <w:rPr>
          <w:rFonts w:ascii="Times New Roman" w:hAnsi="Times New Roman" w:cs="Times New Roman"/>
          <w:sz w:val="24"/>
          <w:szCs w:val="24"/>
        </w:rPr>
      </w:pPr>
    </w:p>
    <w:p w:rsidR="002235CD" w:rsidRPr="00FF2740" w:rsidRDefault="002235CD" w:rsidP="002235CD">
      <w:pPr>
        <w:spacing w:after="0" w:line="360" w:lineRule="auto"/>
        <w:ind w:firstLine="709"/>
        <w:jc w:val="both"/>
        <w:rPr>
          <w:rFonts w:ascii="Times New Roman" w:hAnsi="Times New Roman" w:cs="Times New Roman"/>
          <w:sz w:val="24"/>
          <w:szCs w:val="24"/>
        </w:rPr>
      </w:pPr>
    </w:p>
    <w:p w:rsidR="002235CD" w:rsidRPr="00FF2740" w:rsidRDefault="002235CD" w:rsidP="002235CD">
      <w:pPr>
        <w:spacing w:after="0" w:line="360" w:lineRule="auto"/>
        <w:ind w:firstLine="709"/>
        <w:jc w:val="both"/>
        <w:rPr>
          <w:rFonts w:ascii="Times New Roman" w:hAnsi="Times New Roman" w:cs="Times New Roman"/>
          <w:sz w:val="24"/>
          <w:szCs w:val="24"/>
        </w:rPr>
      </w:pPr>
    </w:p>
    <w:p w:rsidR="002235CD" w:rsidRPr="00FF2740" w:rsidRDefault="002235CD" w:rsidP="002235CD">
      <w:pPr>
        <w:spacing w:after="0" w:line="360" w:lineRule="auto"/>
        <w:ind w:firstLine="709"/>
        <w:jc w:val="both"/>
        <w:rPr>
          <w:rFonts w:ascii="Times New Roman" w:hAnsi="Times New Roman" w:cs="Times New Roman"/>
          <w:sz w:val="24"/>
          <w:szCs w:val="24"/>
        </w:rPr>
      </w:pPr>
    </w:p>
    <w:p w:rsidR="002235CD" w:rsidRPr="00FF2740" w:rsidRDefault="002235CD" w:rsidP="002235CD">
      <w:pPr>
        <w:spacing w:after="0" w:line="360" w:lineRule="auto"/>
        <w:ind w:firstLine="709"/>
        <w:jc w:val="both"/>
        <w:rPr>
          <w:rFonts w:ascii="Times New Roman" w:hAnsi="Times New Roman" w:cs="Times New Roman"/>
          <w:sz w:val="24"/>
          <w:szCs w:val="24"/>
        </w:rPr>
      </w:pPr>
    </w:p>
    <w:p w:rsidR="002235CD" w:rsidRPr="00FF2740" w:rsidRDefault="002235CD" w:rsidP="002235CD">
      <w:pPr>
        <w:spacing w:after="0" w:line="360" w:lineRule="auto"/>
        <w:ind w:firstLine="709"/>
        <w:jc w:val="both"/>
        <w:rPr>
          <w:rFonts w:ascii="Times New Roman" w:hAnsi="Times New Roman" w:cs="Times New Roman"/>
          <w:sz w:val="24"/>
          <w:szCs w:val="24"/>
        </w:rPr>
      </w:pPr>
    </w:p>
    <w:p w:rsidR="002235CD" w:rsidRPr="00FF2740" w:rsidRDefault="002235CD" w:rsidP="002235CD">
      <w:pPr>
        <w:spacing w:after="0" w:line="360" w:lineRule="auto"/>
        <w:ind w:firstLine="709"/>
        <w:jc w:val="both"/>
        <w:rPr>
          <w:rFonts w:ascii="Times New Roman" w:hAnsi="Times New Roman" w:cs="Times New Roman"/>
          <w:sz w:val="24"/>
          <w:szCs w:val="24"/>
        </w:rPr>
      </w:pPr>
    </w:p>
    <w:p w:rsidR="002235CD" w:rsidRPr="00FF2740" w:rsidRDefault="002235CD" w:rsidP="002235CD">
      <w:pPr>
        <w:spacing w:after="0" w:line="360" w:lineRule="auto"/>
        <w:ind w:firstLine="709"/>
        <w:jc w:val="both"/>
        <w:rPr>
          <w:rFonts w:ascii="Times New Roman" w:hAnsi="Times New Roman" w:cs="Times New Roman"/>
          <w:sz w:val="24"/>
          <w:szCs w:val="24"/>
        </w:rPr>
      </w:pPr>
    </w:p>
    <w:p w:rsidR="002235CD" w:rsidRPr="00FF2740" w:rsidRDefault="002235CD" w:rsidP="002235CD">
      <w:pPr>
        <w:spacing w:after="0" w:line="360" w:lineRule="auto"/>
        <w:ind w:firstLine="709"/>
        <w:jc w:val="both"/>
        <w:rPr>
          <w:rFonts w:ascii="Times New Roman" w:hAnsi="Times New Roman" w:cs="Times New Roman"/>
          <w:sz w:val="24"/>
          <w:szCs w:val="24"/>
        </w:rPr>
      </w:pPr>
    </w:p>
    <w:p w:rsidR="002235CD" w:rsidRPr="00FF2740" w:rsidRDefault="002235CD" w:rsidP="002235CD">
      <w:pPr>
        <w:spacing w:after="0" w:line="360" w:lineRule="auto"/>
        <w:ind w:firstLine="709"/>
        <w:jc w:val="both"/>
        <w:rPr>
          <w:rFonts w:ascii="Times New Roman" w:hAnsi="Times New Roman" w:cs="Times New Roman"/>
          <w:sz w:val="24"/>
          <w:szCs w:val="24"/>
        </w:rPr>
      </w:pPr>
    </w:p>
    <w:p w:rsidR="002235CD" w:rsidRPr="00FF2740" w:rsidRDefault="002235CD" w:rsidP="002235CD">
      <w:pPr>
        <w:spacing w:after="0" w:line="360" w:lineRule="auto"/>
        <w:ind w:firstLine="709"/>
        <w:jc w:val="both"/>
        <w:rPr>
          <w:rFonts w:ascii="Times New Roman" w:hAnsi="Times New Roman" w:cs="Times New Roman"/>
          <w:sz w:val="24"/>
          <w:szCs w:val="24"/>
        </w:rPr>
      </w:pPr>
    </w:p>
    <w:p w:rsidR="002235CD" w:rsidRPr="00FF2740" w:rsidRDefault="002235CD" w:rsidP="002235CD">
      <w:pPr>
        <w:spacing w:after="0" w:line="360" w:lineRule="auto"/>
        <w:ind w:firstLine="709"/>
        <w:jc w:val="both"/>
        <w:rPr>
          <w:rFonts w:ascii="Times New Roman" w:hAnsi="Times New Roman" w:cs="Times New Roman"/>
          <w:sz w:val="24"/>
          <w:szCs w:val="24"/>
        </w:rPr>
      </w:pPr>
    </w:p>
    <w:p w:rsidR="002235CD" w:rsidRPr="00FF2740" w:rsidRDefault="002235CD" w:rsidP="002235CD">
      <w:pPr>
        <w:spacing w:after="0" w:line="360" w:lineRule="auto"/>
        <w:ind w:firstLine="709"/>
        <w:jc w:val="both"/>
        <w:rPr>
          <w:rFonts w:ascii="Times New Roman" w:hAnsi="Times New Roman" w:cs="Times New Roman"/>
          <w:sz w:val="24"/>
          <w:szCs w:val="24"/>
        </w:rPr>
      </w:pPr>
    </w:p>
    <w:p w:rsidR="00B57773" w:rsidRDefault="00B57773" w:rsidP="002235CD">
      <w:pPr>
        <w:spacing w:after="0" w:line="360" w:lineRule="auto"/>
        <w:ind w:firstLine="709"/>
        <w:jc w:val="center"/>
        <w:rPr>
          <w:rFonts w:ascii="Times New Roman" w:hAnsi="Times New Roman" w:cs="Times New Roman"/>
          <w:b/>
          <w:sz w:val="24"/>
          <w:szCs w:val="24"/>
          <w:lang w:val="en-US"/>
        </w:rPr>
      </w:pPr>
    </w:p>
    <w:p w:rsidR="002235CD" w:rsidRPr="00FF2740" w:rsidRDefault="002235CD" w:rsidP="002235CD">
      <w:pPr>
        <w:spacing w:after="0" w:line="360" w:lineRule="auto"/>
        <w:ind w:firstLine="709"/>
        <w:jc w:val="center"/>
        <w:rPr>
          <w:rFonts w:ascii="Times New Roman" w:hAnsi="Times New Roman" w:cs="Times New Roman"/>
          <w:b/>
          <w:sz w:val="24"/>
          <w:szCs w:val="24"/>
        </w:rPr>
      </w:pPr>
      <w:r w:rsidRPr="00FF2740">
        <w:rPr>
          <w:rFonts w:ascii="Times New Roman" w:hAnsi="Times New Roman" w:cs="Times New Roman"/>
          <w:b/>
          <w:sz w:val="24"/>
          <w:szCs w:val="24"/>
          <w:lang w:val="en-US"/>
        </w:rPr>
        <w:lastRenderedPageBreak/>
        <w:t>I</w:t>
      </w:r>
      <w:r w:rsidRPr="00FF2740">
        <w:rPr>
          <w:rFonts w:ascii="Times New Roman" w:hAnsi="Times New Roman" w:cs="Times New Roman"/>
          <w:b/>
          <w:sz w:val="24"/>
          <w:szCs w:val="24"/>
        </w:rPr>
        <w:t>.ВВЕДЕНИЕ</w:t>
      </w:r>
    </w:p>
    <w:p w:rsidR="002235CD" w:rsidRPr="00FF2740" w:rsidRDefault="002235CD" w:rsidP="002235CD">
      <w:pPr>
        <w:spacing w:after="0" w:line="360" w:lineRule="auto"/>
        <w:ind w:firstLine="709"/>
        <w:contextualSpacing/>
        <w:jc w:val="right"/>
        <w:rPr>
          <w:rFonts w:ascii="Times New Roman" w:hAnsi="Times New Roman" w:cs="Times New Roman"/>
          <w:sz w:val="24"/>
          <w:szCs w:val="24"/>
        </w:rPr>
      </w:pPr>
      <w:r w:rsidRPr="00FF2740">
        <w:rPr>
          <w:rFonts w:ascii="Times New Roman" w:hAnsi="Times New Roman" w:cs="Times New Roman"/>
          <w:sz w:val="24"/>
          <w:szCs w:val="24"/>
        </w:rPr>
        <w:t xml:space="preserve">                                                                               «Земля есть книга, где история</w:t>
      </w:r>
    </w:p>
    <w:p w:rsidR="002235CD" w:rsidRPr="00FF2740" w:rsidRDefault="002235CD" w:rsidP="002235CD">
      <w:pPr>
        <w:spacing w:after="0" w:line="360" w:lineRule="auto"/>
        <w:ind w:firstLine="709"/>
        <w:contextualSpacing/>
        <w:jc w:val="right"/>
        <w:rPr>
          <w:rFonts w:ascii="Times New Roman" w:hAnsi="Times New Roman" w:cs="Times New Roman"/>
          <w:sz w:val="24"/>
          <w:szCs w:val="24"/>
        </w:rPr>
      </w:pPr>
      <w:r w:rsidRPr="00FF2740">
        <w:rPr>
          <w:rFonts w:ascii="Times New Roman" w:hAnsi="Times New Roman" w:cs="Times New Roman"/>
          <w:sz w:val="24"/>
          <w:szCs w:val="24"/>
        </w:rPr>
        <w:t xml:space="preserve">                                                                           человеческая записывается в </w:t>
      </w:r>
    </w:p>
    <w:p w:rsidR="002235CD" w:rsidRPr="00FF2740" w:rsidRDefault="002235CD" w:rsidP="002235CD">
      <w:pPr>
        <w:spacing w:after="0" w:line="360" w:lineRule="auto"/>
        <w:ind w:firstLine="709"/>
        <w:contextualSpacing/>
        <w:jc w:val="right"/>
        <w:rPr>
          <w:rFonts w:ascii="Times New Roman" w:hAnsi="Times New Roman" w:cs="Times New Roman"/>
          <w:sz w:val="24"/>
          <w:szCs w:val="24"/>
        </w:rPr>
      </w:pPr>
      <w:r w:rsidRPr="00FF2740">
        <w:rPr>
          <w:rFonts w:ascii="Times New Roman" w:hAnsi="Times New Roman" w:cs="Times New Roman"/>
          <w:sz w:val="24"/>
          <w:szCs w:val="24"/>
        </w:rPr>
        <w:t>географической номенклатуре»</w:t>
      </w:r>
    </w:p>
    <w:p w:rsidR="002235CD" w:rsidRPr="00FF2740" w:rsidRDefault="002235CD" w:rsidP="002235CD">
      <w:pPr>
        <w:spacing w:after="0" w:line="360" w:lineRule="auto"/>
        <w:ind w:firstLine="709"/>
        <w:contextualSpacing/>
        <w:jc w:val="right"/>
        <w:rPr>
          <w:rFonts w:ascii="Times New Roman" w:hAnsi="Times New Roman" w:cs="Times New Roman"/>
          <w:sz w:val="24"/>
          <w:szCs w:val="24"/>
        </w:rPr>
      </w:pPr>
      <w:r w:rsidRPr="00FF2740">
        <w:rPr>
          <w:rFonts w:ascii="Times New Roman" w:hAnsi="Times New Roman" w:cs="Times New Roman"/>
          <w:sz w:val="24"/>
          <w:szCs w:val="24"/>
        </w:rPr>
        <w:t xml:space="preserve">Н.И. Надеждин </w:t>
      </w:r>
    </w:p>
    <w:p w:rsidR="002235CD" w:rsidRPr="00FF2740" w:rsidRDefault="002235CD" w:rsidP="002235CD">
      <w:pPr>
        <w:spacing w:after="0" w:line="360" w:lineRule="auto"/>
        <w:ind w:firstLine="709"/>
        <w:contextualSpacing/>
        <w:jc w:val="both"/>
        <w:rPr>
          <w:rFonts w:ascii="Times New Roman" w:hAnsi="Times New Roman" w:cs="Times New Roman"/>
          <w:sz w:val="24"/>
          <w:szCs w:val="24"/>
        </w:rPr>
      </w:pPr>
    </w:p>
    <w:p w:rsidR="002235CD" w:rsidRPr="00FF2740" w:rsidRDefault="002235CD" w:rsidP="002235CD">
      <w:pPr>
        <w:spacing w:after="0" w:line="360" w:lineRule="auto"/>
        <w:ind w:firstLine="709"/>
        <w:jc w:val="both"/>
        <w:rPr>
          <w:rFonts w:ascii="Times New Roman" w:hAnsi="Times New Roman" w:cs="Times New Roman"/>
          <w:sz w:val="24"/>
          <w:szCs w:val="24"/>
        </w:rPr>
      </w:pPr>
      <w:r w:rsidRPr="00FF2740">
        <w:rPr>
          <w:rFonts w:ascii="Times New Roman" w:hAnsi="Times New Roman" w:cs="Times New Roman"/>
          <w:sz w:val="24"/>
          <w:szCs w:val="24"/>
        </w:rPr>
        <w:t>Киренску 390 лет. Город растёт, расширяется, появляются новые дома, улицы, микрорайоны. Любому городскому объекту дают географическое название: улица Ленина, микрорайон Мельничный, микрорайон Центральный… Однако горожане придумывают свои имена и названия. Одни приживаются и закрепляются, становятся местными топонимами. Другие исчезают и остаются в памяти отдельных людей. Но любые названия – это страницы истории нашего города. Опрос жителей города показал, что 93% знают названия внутригородских объектов, историю их происхождения. При анкетировании учащихся школы было установлено, что 87% не владеют информацией о возникновении «прозвищ» микрорайонов, улиц, домов, памятников и не знают, что обозначают «народные» названия объектов.</w:t>
      </w:r>
    </w:p>
    <w:p w:rsidR="002235CD" w:rsidRPr="00FF2740" w:rsidRDefault="002235CD" w:rsidP="002235CD">
      <w:pPr>
        <w:spacing w:after="0" w:line="360" w:lineRule="auto"/>
        <w:ind w:firstLine="709"/>
        <w:jc w:val="both"/>
        <w:rPr>
          <w:rFonts w:ascii="Times New Roman" w:hAnsi="Times New Roman" w:cs="Times New Roman"/>
          <w:sz w:val="24"/>
          <w:szCs w:val="24"/>
        </w:rPr>
      </w:pPr>
      <w:r w:rsidRPr="00FF2740">
        <w:rPr>
          <w:rFonts w:ascii="Times New Roman" w:hAnsi="Times New Roman" w:cs="Times New Roman"/>
          <w:sz w:val="24"/>
          <w:szCs w:val="24"/>
        </w:rPr>
        <w:t>Данная тема актуальна, так как жителям Киренска, учащимся школ необходимо знать свой город, его историю, понимать, какой смысл люди вкладывали в те или иные названия.</w:t>
      </w:r>
    </w:p>
    <w:p w:rsidR="002235CD" w:rsidRPr="00FF2740" w:rsidRDefault="002235CD" w:rsidP="002235CD">
      <w:pPr>
        <w:spacing w:after="0" w:line="360" w:lineRule="auto"/>
        <w:ind w:firstLine="709"/>
        <w:jc w:val="both"/>
        <w:rPr>
          <w:rFonts w:ascii="Times New Roman" w:hAnsi="Times New Roman" w:cs="Times New Roman"/>
          <w:sz w:val="24"/>
          <w:szCs w:val="24"/>
        </w:rPr>
      </w:pPr>
      <w:r w:rsidRPr="00FF2740">
        <w:rPr>
          <w:rFonts w:ascii="Times New Roman" w:hAnsi="Times New Roman" w:cs="Times New Roman"/>
          <w:sz w:val="24"/>
          <w:szCs w:val="24"/>
        </w:rPr>
        <w:t>Практическая ценность работы заключается в том, что осуществлён сбор информации, которую можно систематизировать. Данный материал можно использовать на уроках краеведения.</w:t>
      </w:r>
    </w:p>
    <w:p w:rsidR="002235CD" w:rsidRPr="00FF2740" w:rsidRDefault="002235CD" w:rsidP="002235CD">
      <w:pPr>
        <w:spacing w:after="0" w:line="360" w:lineRule="auto"/>
        <w:ind w:firstLine="709"/>
        <w:jc w:val="both"/>
        <w:rPr>
          <w:rFonts w:ascii="Times New Roman" w:hAnsi="Times New Roman" w:cs="Times New Roman"/>
          <w:sz w:val="24"/>
          <w:szCs w:val="24"/>
        </w:rPr>
      </w:pPr>
      <w:r>
        <w:rPr>
          <w:rFonts w:ascii="Times New Roman" w:hAnsi="Times New Roman" w:cs="Times New Roman"/>
          <w:b/>
          <w:sz w:val="24"/>
          <w:szCs w:val="24"/>
        </w:rPr>
        <w:t xml:space="preserve"> </w:t>
      </w:r>
      <w:r w:rsidRPr="00FF2740">
        <w:rPr>
          <w:rFonts w:ascii="Times New Roman" w:hAnsi="Times New Roman" w:cs="Times New Roman"/>
          <w:b/>
          <w:sz w:val="24"/>
          <w:szCs w:val="24"/>
        </w:rPr>
        <w:t xml:space="preserve">Цель: </w:t>
      </w:r>
      <w:r w:rsidRPr="00FF2740">
        <w:rPr>
          <w:rFonts w:ascii="Times New Roman" w:hAnsi="Times New Roman" w:cs="Times New Roman"/>
          <w:sz w:val="24"/>
          <w:szCs w:val="24"/>
        </w:rPr>
        <w:t>выяснить, почему некоторые места нашего города народ называет по-своему, понять и донести до школьников, откуда эти названия пришли и каков их смысл.</w:t>
      </w:r>
    </w:p>
    <w:p w:rsidR="002235CD" w:rsidRPr="00FF2740" w:rsidRDefault="002235CD" w:rsidP="002235CD">
      <w:pPr>
        <w:spacing w:after="0" w:line="360" w:lineRule="auto"/>
        <w:ind w:firstLine="709"/>
        <w:jc w:val="both"/>
        <w:outlineLvl w:val="0"/>
        <w:rPr>
          <w:rFonts w:ascii="Times New Roman" w:hAnsi="Times New Roman" w:cs="Times New Roman"/>
          <w:sz w:val="24"/>
          <w:szCs w:val="24"/>
        </w:rPr>
      </w:pPr>
      <w:r w:rsidRPr="00FF2740">
        <w:rPr>
          <w:rFonts w:ascii="Times New Roman" w:hAnsi="Times New Roman" w:cs="Times New Roman"/>
          <w:b/>
          <w:sz w:val="24"/>
          <w:szCs w:val="24"/>
        </w:rPr>
        <w:t>Задачи исследования:</w:t>
      </w:r>
    </w:p>
    <w:p w:rsidR="002235CD" w:rsidRPr="00FF2740" w:rsidRDefault="002235CD" w:rsidP="002235CD">
      <w:pPr>
        <w:spacing w:after="0" w:line="360" w:lineRule="auto"/>
        <w:ind w:firstLine="709"/>
        <w:jc w:val="both"/>
        <w:rPr>
          <w:rFonts w:ascii="Times New Roman" w:hAnsi="Times New Roman" w:cs="Times New Roman"/>
          <w:sz w:val="24"/>
          <w:szCs w:val="24"/>
        </w:rPr>
      </w:pPr>
      <w:r w:rsidRPr="00FF2740">
        <w:rPr>
          <w:rFonts w:ascii="Times New Roman" w:hAnsi="Times New Roman" w:cs="Times New Roman"/>
          <w:sz w:val="24"/>
          <w:szCs w:val="24"/>
        </w:rPr>
        <w:t>- узнать какие «народные» названия имеют объекты города;</w:t>
      </w:r>
    </w:p>
    <w:p w:rsidR="002235CD" w:rsidRPr="00FF2740" w:rsidRDefault="002235CD" w:rsidP="002235CD">
      <w:pPr>
        <w:spacing w:after="0" w:line="360" w:lineRule="auto"/>
        <w:ind w:firstLine="709"/>
        <w:jc w:val="both"/>
        <w:rPr>
          <w:rFonts w:ascii="Times New Roman" w:hAnsi="Times New Roman" w:cs="Times New Roman"/>
          <w:color w:val="000000" w:themeColor="text1"/>
          <w:sz w:val="24"/>
          <w:szCs w:val="24"/>
        </w:rPr>
      </w:pPr>
      <w:r w:rsidRPr="00FF2740">
        <w:rPr>
          <w:rFonts w:ascii="Times New Roman" w:hAnsi="Times New Roman" w:cs="Times New Roman"/>
          <w:sz w:val="24"/>
          <w:szCs w:val="24"/>
        </w:rPr>
        <w:t xml:space="preserve">- выяснить историю появления «прозвищ» улиц, домов, микрорайонов, </w:t>
      </w:r>
      <w:r w:rsidRPr="00FF2740">
        <w:rPr>
          <w:rFonts w:ascii="Times New Roman" w:hAnsi="Times New Roman" w:cs="Times New Roman"/>
          <w:color w:val="000000" w:themeColor="text1"/>
          <w:sz w:val="24"/>
          <w:szCs w:val="24"/>
        </w:rPr>
        <w:t>природных и исторических памятников;</w:t>
      </w:r>
    </w:p>
    <w:p w:rsidR="002235CD" w:rsidRPr="00FF2740" w:rsidRDefault="002235CD" w:rsidP="002235CD">
      <w:pPr>
        <w:spacing w:after="0" w:line="360" w:lineRule="auto"/>
        <w:ind w:firstLine="709"/>
        <w:jc w:val="both"/>
        <w:rPr>
          <w:rFonts w:ascii="Times New Roman" w:hAnsi="Times New Roman" w:cs="Times New Roman"/>
          <w:sz w:val="24"/>
          <w:szCs w:val="24"/>
        </w:rPr>
      </w:pPr>
      <w:r w:rsidRPr="00FF2740">
        <w:rPr>
          <w:rFonts w:ascii="Times New Roman" w:hAnsi="Times New Roman" w:cs="Times New Roman"/>
          <w:sz w:val="24"/>
          <w:szCs w:val="24"/>
        </w:rPr>
        <w:t xml:space="preserve">- подготовить материал для городского музея, школьной библиотеки. </w:t>
      </w:r>
    </w:p>
    <w:p w:rsidR="002235CD" w:rsidRPr="00FF2740" w:rsidRDefault="002235CD" w:rsidP="002235CD">
      <w:pPr>
        <w:spacing w:after="0" w:line="360" w:lineRule="auto"/>
        <w:ind w:firstLine="709"/>
        <w:jc w:val="both"/>
        <w:rPr>
          <w:rFonts w:ascii="Times New Roman" w:hAnsi="Times New Roman" w:cs="Times New Roman"/>
          <w:sz w:val="24"/>
          <w:szCs w:val="24"/>
        </w:rPr>
      </w:pPr>
      <w:r w:rsidRPr="00FF2740">
        <w:rPr>
          <w:rFonts w:ascii="Times New Roman" w:hAnsi="Times New Roman" w:cs="Times New Roman"/>
          <w:b/>
          <w:sz w:val="24"/>
          <w:szCs w:val="24"/>
        </w:rPr>
        <w:t>Объекты исследования:</w:t>
      </w:r>
      <w:r w:rsidRPr="00FF2740">
        <w:rPr>
          <w:rFonts w:ascii="Times New Roman" w:hAnsi="Times New Roman" w:cs="Times New Roman"/>
          <w:sz w:val="24"/>
          <w:szCs w:val="24"/>
        </w:rPr>
        <w:t xml:space="preserve"> «народные» названия объектов Киренска.</w:t>
      </w:r>
    </w:p>
    <w:p w:rsidR="002235CD" w:rsidRPr="00FF2740" w:rsidRDefault="002235CD" w:rsidP="002235CD">
      <w:pPr>
        <w:spacing w:after="0" w:line="360" w:lineRule="auto"/>
        <w:ind w:firstLine="709"/>
        <w:jc w:val="both"/>
        <w:outlineLvl w:val="0"/>
        <w:rPr>
          <w:rFonts w:ascii="Times New Roman" w:hAnsi="Times New Roman" w:cs="Times New Roman"/>
          <w:b/>
          <w:sz w:val="24"/>
          <w:szCs w:val="24"/>
        </w:rPr>
      </w:pPr>
      <w:r w:rsidRPr="00FF2740">
        <w:rPr>
          <w:rFonts w:ascii="Times New Roman" w:hAnsi="Times New Roman" w:cs="Times New Roman"/>
          <w:b/>
          <w:sz w:val="24"/>
          <w:szCs w:val="24"/>
        </w:rPr>
        <w:t>Методы исследования:</w:t>
      </w:r>
    </w:p>
    <w:p w:rsidR="002235CD" w:rsidRPr="00FF2740" w:rsidRDefault="002235CD" w:rsidP="002235CD">
      <w:pPr>
        <w:pStyle w:val="a5"/>
        <w:numPr>
          <w:ilvl w:val="0"/>
          <w:numId w:val="1"/>
        </w:numPr>
        <w:spacing w:after="0" w:line="360" w:lineRule="auto"/>
        <w:ind w:left="0" w:firstLine="709"/>
        <w:jc w:val="both"/>
        <w:rPr>
          <w:rFonts w:ascii="Times New Roman" w:hAnsi="Times New Roman" w:cs="Times New Roman"/>
          <w:sz w:val="24"/>
          <w:szCs w:val="24"/>
        </w:rPr>
      </w:pPr>
      <w:r w:rsidRPr="00FF2740">
        <w:rPr>
          <w:rFonts w:ascii="Times New Roman" w:hAnsi="Times New Roman" w:cs="Times New Roman"/>
          <w:sz w:val="24"/>
          <w:szCs w:val="24"/>
        </w:rPr>
        <w:t>Изучение литературы, публикаций;</w:t>
      </w:r>
    </w:p>
    <w:p w:rsidR="002235CD" w:rsidRPr="00FF2740" w:rsidRDefault="002235CD" w:rsidP="002235CD">
      <w:pPr>
        <w:pStyle w:val="a5"/>
        <w:numPr>
          <w:ilvl w:val="0"/>
          <w:numId w:val="1"/>
        </w:numPr>
        <w:spacing w:after="0" w:line="360" w:lineRule="auto"/>
        <w:ind w:left="0" w:firstLine="709"/>
        <w:jc w:val="both"/>
        <w:rPr>
          <w:rFonts w:ascii="Times New Roman" w:hAnsi="Times New Roman" w:cs="Times New Roman"/>
          <w:sz w:val="24"/>
          <w:szCs w:val="24"/>
        </w:rPr>
      </w:pPr>
      <w:r w:rsidRPr="00FF2740">
        <w:rPr>
          <w:rFonts w:ascii="Times New Roman" w:hAnsi="Times New Roman" w:cs="Times New Roman"/>
          <w:sz w:val="24"/>
          <w:szCs w:val="24"/>
        </w:rPr>
        <w:t>Работа с архивными документами музея;</w:t>
      </w:r>
    </w:p>
    <w:p w:rsidR="002235CD" w:rsidRPr="00FF2740" w:rsidRDefault="002235CD" w:rsidP="002235CD">
      <w:pPr>
        <w:pStyle w:val="a5"/>
        <w:numPr>
          <w:ilvl w:val="0"/>
          <w:numId w:val="1"/>
        </w:numPr>
        <w:spacing w:after="0" w:line="360" w:lineRule="auto"/>
        <w:ind w:left="0" w:firstLine="709"/>
        <w:jc w:val="both"/>
        <w:rPr>
          <w:rFonts w:ascii="Times New Roman" w:hAnsi="Times New Roman" w:cs="Times New Roman"/>
          <w:sz w:val="24"/>
          <w:szCs w:val="24"/>
        </w:rPr>
      </w:pPr>
      <w:r w:rsidRPr="00FF2740">
        <w:rPr>
          <w:rFonts w:ascii="Times New Roman" w:hAnsi="Times New Roman" w:cs="Times New Roman"/>
          <w:sz w:val="24"/>
          <w:szCs w:val="24"/>
        </w:rPr>
        <w:t>Опрос и анкетирование горожан;</w:t>
      </w:r>
    </w:p>
    <w:p w:rsidR="002235CD" w:rsidRPr="00FF2740" w:rsidRDefault="002235CD" w:rsidP="002235CD">
      <w:pPr>
        <w:pStyle w:val="a5"/>
        <w:numPr>
          <w:ilvl w:val="0"/>
          <w:numId w:val="1"/>
        </w:numPr>
        <w:spacing w:after="0" w:line="360" w:lineRule="auto"/>
        <w:ind w:left="0" w:firstLine="709"/>
        <w:jc w:val="both"/>
        <w:rPr>
          <w:rFonts w:ascii="Times New Roman" w:hAnsi="Times New Roman" w:cs="Times New Roman"/>
          <w:sz w:val="24"/>
          <w:szCs w:val="24"/>
        </w:rPr>
      </w:pPr>
      <w:r w:rsidRPr="00FF2740">
        <w:rPr>
          <w:rFonts w:ascii="Times New Roman" w:hAnsi="Times New Roman" w:cs="Times New Roman"/>
          <w:sz w:val="24"/>
          <w:szCs w:val="24"/>
        </w:rPr>
        <w:t>Сбор и анализ информации.</w:t>
      </w:r>
    </w:p>
    <w:p w:rsidR="002235CD" w:rsidRPr="00FF2740" w:rsidRDefault="002235CD" w:rsidP="002235CD">
      <w:pPr>
        <w:spacing w:after="0" w:line="360" w:lineRule="auto"/>
        <w:jc w:val="both"/>
        <w:rPr>
          <w:rFonts w:ascii="Times New Roman" w:hAnsi="Times New Roman" w:cs="Times New Roman"/>
          <w:sz w:val="24"/>
          <w:szCs w:val="24"/>
        </w:rPr>
      </w:pPr>
    </w:p>
    <w:p w:rsidR="00B57773" w:rsidRDefault="00B57773" w:rsidP="002235CD">
      <w:pPr>
        <w:spacing w:after="0" w:line="360" w:lineRule="auto"/>
        <w:ind w:firstLine="709"/>
        <w:jc w:val="center"/>
        <w:rPr>
          <w:rFonts w:ascii="Times New Roman" w:hAnsi="Times New Roman" w:cs="Times New Roman"/>
          <w:b/>
          <w:sz w:val="24"/>
          <w:szCs w:val="24"/>
          <w:lang w:val="en-US"/>
        </w:rPr>
      </w:pPr>
    </w:p>
    <w:p w:rsidR="00B57773" w:rsidRDefault="00B57773" w:rsidP="002235CD">
      <w:pPr>
        <w:spacing w:after="0" w:line="360" w:lineRule="auto"/>
        <w:ind w:firstLine="709"/>
        <w:jc w:val="center"/>
        <w:rPr>
          <w:rFonts w:ascii="Times New Roman" w:hAnsi="Times New Roman" w:cs="Times New Roman"/>
          <w:b/>
          <w:sz w:val="24"/>
          <w:szCs w:val="24"/>
          <w:lang w:val="en-US"/>
        </w:rPr>
      </w:pPr>
    </w:p>
    <w:p w:rsidR="002235CD" w:rsidRPr="00FF2740" w:rsidRDefault="002235CD" w:rsidP="002235CD">
      <w:pPr>
        <w:spacing w:after="0" w:line="360" w:lineRule="auto"/>
        <w:ind w:firstLine="709"/>
        <w:jc w:val="center"/>
        <w:rPr>
          <w:rFonts w:ascii="Times New Roman" w:hAnsi="Times New Roman" w:cs="Times New Roman"/>
          <w:b/>
          <w:sz w:val="24"/>
          <w:szCs w:val="24"/>
        </w:rPr>
      </w:pPr>
      <w:r w:rsidRPr="00FF2740">
        <w:rPr>
          <w:rFonts w:ascii="Times New Roman" w:hAnsi="Times New Roman" w:cs="Times New Roman"/>
          <w:b/>
          <w:sz w:val="24"/>
          <w:szCs w:val="24"/>
          <w:lang w:val="en-US"/>
        </w:rPr>
        <w:lastRenderedPageBreak/>
        <w:t>II.</w:t>
      </w:r>
      <w:r w:rsidRPr="00FF2740">
        <w:rPr>
          <w:rFonts w:ascii="Times New Roman" w:hAnsi="Times New Roman" w:cs="Times New Roman"/>
          <w:b/>
          <w:sz w:val="24"/>
          <w:szCs w:val="24"/>
        </w:rPr>
        <w:t xml:space="preserve"> АНКЕТИРОВАНИЕ</w:t>
      </w:r>
    </w:p>
    <w:p w:rsidR="002235CD" w:rsidRPr="00FF2740" w:rsidRDefault="002235CD" w:rsidP="002235CD">
      <w:pPr>
        <w:spacing w:after="0" w:line="360" w:lineRule="auto"/>
        <w:ind w:firstLine="709"/>
        <w:jc w:val="both"/>
        <w:rPr>
          <w:rFonts w:ascii="Times New Roman" w:hAnsi="Times New Roman" w:cs="Times New Roman"/>
          <w:sz w:val="24"/>
          <w:szCs w:val="24"/>
        </w:rPr>
      </w:pPr>
      <w:r w:rsidRPr="00FF2740">
        <w:rPr>
          <w:rFonts w:ascii="Times New Roman" w:hAnsi="Times New Roman" w:cs="Times New Roman"/>
          <w:sz w:val="24"/>
          <w:szCs w:val="24"/>
        </w:rPr>
        <w:t>Опрос учащихся:</w:t>
      </w:r>
    </w:p>
    <w:p w:rsidR="002235CD" w:rsidRPr="00FF2740" w:rsidRDefault="002235CD" w:rsidP="002235CD">
      <w:pPr>
        <w:pStyle w:val="a5"/>
        <w:numPr>
          <w:ilvl w:val="0"/>
          <w:numId w:val="3"/>
        </w:numPr>
        <w:spacing w:after="0" w:line="360" w:lineRule="auto"/>
        <w:ind w:left="0" w:firstLine="709"/>
        <w:jc w:val="both"/>
        <w:rPr>
          <w:rFonts w:ascii="Times New Roman" w:hAnsi="Times New Roman" w:cs="Times New Roman"/>
          <w:sz w:val="24"/>
          <w:szCs w:val="24"/>
        </w:rPr>
      </w:pPr>
      <w:r w:rsidRPr="00FF2740">
        <w:rPr>
          <w:rFonts w:ascii="Times New Roman" w:hAnsi="Times New Roman" w:cs="Times New Roman"/>
          <w:sz w:val="24"/>
          <w:szCs w:val="24"/>
        </w:rPr>
        <w:t>Перечислите названия основных микрорайонов нашего города.</w:t>
      </w:r>
    </w:p>
    <w:p w:rsidR="002235CD" w:rsidRPr="00FF2740" w:rsidRDefault="002235CD" w:rsidP="002235CD">
      <w:pPr>
        <w:pStyle w:val="a5"/>
        <w:spacing w:after="0" w:line="360" w:lineRule="auto"/>
        <w:ind w:left="0" w:firstLine="709"/>
        <w:jc w:val="both"/>
        <w:rPr>
          <w:rFonts w:ascii="Times New Roman" w:hAnsi="Times New Roman" w:cs="Times New Roman"/>
          <w:sz w:val="24"/>
          <w:szCs w:val="24"/>
        </w:rPr>
      </w:pPr>
    </w:p>
    <w:p w:rsidR="002235CD" w:rsidRPr="00FF2740" w:rsidRDefault="002235CD" w:rsidP="002235CD">
      <w:pPr>
        <w:spacing w:after="0" w:line="360" w:lineRule="auto"/>
        <w:ind w:firstLine="709"/>
        <w:jc w:val="both"/>
        <w:rPr>
          <w:rFonts w:ascii="Times New Roman" w:hAnsi="Times New Roman" w:cs="Times New Roman"/>
          <w:b/>
          <w:sz w:val="24"/>
          <w:szCs w:val="24"/>
        </w:rPr>
      </w:pPr>
    </w:p>
    <w:p w:rsidR="002235CD" w:rsidRPr="00FF2740" w:rsidRDefault="002235CD" w:rsidP="002235CD">
      <w:pPr>
        <w:spacing w:after="0" w:line="360" w:lineRule="auto"/>
        <w:ind w:firstLine="709"/>
        <w:jc w:val="both"/>
        <w:rPr>
          <w:rFonts w:ascii="Times New Roman" w:hAnsi="Times New Roman" w:cs="Times New Roman"/>
          <w:b/>
          <w:sz w:val="24"/>
          <w:szCs w:val="24"/>
        </w:rPr>
      </w:pPr>
      <w:r w:rsidRPr="00FF2740">
        <w:rPr>
          <w:rFonts w:ascii="Times New Roman" w:hAnsi="Times New Roman" w:cs="Times New Roman"/>
          <w:b/>
          <w:noProof/>
          <w:sz w:val="24"/>
          <w:szCs w:val="24"/>
          <w:lang w:eastAsia="ru-RU"/>
        </w:rPr>
        <w:drawing>
          <wp:inline distT="0" distB="0" distL="0" distR="0">
            <wp:extent cx="4429125" cy="2695575"/>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2235CD" w:rsidRPr="00FF2740" w:rsidRDefault="002235CD" w:rsidP="002235CD">
      <w:pPr>
        <w:tabs>
          <w:tab w:val="left" w:pos="7410"/>
        </w:tabs>
        <w:spacing w:after="0" w:line="360" w:lineRule="auto"/>
        <w:ind w:firstLine="709"/>
        <w:jc w:val="both"/>
        <w:rPr>
          <w:rFonts w:ascii="Times New Roman" w:hAnsi="Times New Roman" w:cs="Times New Roman"/>
          <w:sz w:val="24"/>
          <w:szCs w:val="24"/>
        </w:rPr>
      </w:pPr>
      <w:r w:rsidRPr="00FF2740">
        <w:rPr>
          <w:rFonts w:ascii="Times New Roman" w:hAnsi="Times New Roman" w:cs="Times New Roman"/>
          <w:sz w:val="24"/>
          <w:szCs w:val="24"/>
        </w:rPr>
        <w:tab/>
      </w:r>
    </w:p>
    <w:p w:rsidR="002235CD" w:rsidRPr="00FF2740" w:rsidRDefault="002235CD" w:rsidP="002235CD">
      <w:pPr>
        <w:pStyle w:val="a5"/>
        <w:numPr>
          <w:ilvl w:val="0"/>
          <w:numId w:val="3"/>
        </w:numPr>
        <w:spacing w:after="0" w:line="360" w:lineRule="auto"/>
        <w:ind w:left="0" w:firstLine="709"/>
        <w:jc w:val="both"/>
        <w:rPr>
          <w:rFonts w:ascii="Times New Roman" w:hAnsi="Times New Roman" w:cs="Times New Roman"/>
          <w:sz w:val="24"/>
          <w:szCs w:val="24"/>
        </w:rPr>
      </w:pPr>
      <w:r w:rsidRPr="00FF2740">
        <w:rPr>
          <w:rFonts w:ascii="Times New Roman" w:hAnsi="Times New Roman" w:cs="Times New Roman"/>
          <w:sz w:val="24"/>
          <w:szCs w:val="24"/>
        </w:rPr>
        <w:t>Знаете ли вы народные названия частей нашего города?</w:t>
      </w:r>
    </w:p>
    <w:p w:rsidR="002235CD" w:rsidRPr="00FF2740" w:rsidRDefault="002235CD" w:rsidP="002235CD">
      <w:pPr>
        <w:tabs>
          <w:tab w:val="left" w:pos="7410"/>
        </w:tabs>
        <w:spacing w:after="0" w:line="360" w:lineRule="auto"/>
        <w:ind w:firstLine="709"/>
        <w:jc w:val="both"/>
        <w:rPr>
          <w:rFonts w:ascii="Times New Roman" w:hAnsi="Times New Roman" w:cs="Times New Roman"/>
          <w:sz w:val="24"/>
          <w:szCs w:val="24"/>
        </w:rPr>
      </w:pPr>
      <w:r w:rsidRPr="00FF2740">
        <w:rPr>
          <w:rFonts w:ascii="Times New Roman" w:hAnsi="Times New Roman" w:cs="Times New Roman"/>
          <w:noProof/>
          <w:sz w:val="24"/>
          <w:szCs w:val="24"/>
          <w:lang w:eastAsia="ru-RU"/>
        </w:rPr>
        <w:drawing>
          <wp:inline distT="0" distB="0" distL="0" distR="0">
            <wp:extent cx="4657725" cy="3333750"/>
            <wp:effectExtent l="19050" t="0" r="9525"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2235CD" w:rsidRPr="00FF2740" w:rsidRDefault="002235CD" w:rsidP="002235CD">
      <w:pPr>
        <w:tabs>
          <w:tab w:val="left" w:pos="7410"/>
        </w:tabs>
        <w:spacing w:after="0" w:line="360" w:lineRule="auto"/>
        <w:ind w:firstLine="709"/>
        <w:jc w:val="both"/>
        <w:rPr>
          <w:rFonts w:ascii="Times New Roman" w:hAnsi="Times New Roman" w:cs="Times New Roman"/>
          <w:sz w:val="24"/>
          <w:szCs w:val="24"/>
        </w:rPr>
      </w:pPr>
    </w:p>
    <w:p w:rsidR="002235CD" w:rsidRDefault="002235CD" w:rsidP="002235CD">
      <w:pPr>
        <w:tabs>
          <w:tab w:val="left" w:pos="7410"/>
        </w:tabs>
        <w:spacing w:after="0" w:line="360" w:lineRule="auto"/>
        <w:ind w:firstLine="709"/>
        <w:jc w:val="both"/>
        <w:rPr>
          <w:rFonts w:ascii="Times New Roman" w:hAnsi="Times New Roman" w:cs="Times New Roman"/>
          <w:sz w:val="24"/>
          <w:szCs w:val="24"/>
        </w:rPr>
      </w:pPr>
    </w:p>
    <w:p w:rsidR="002235CD" w:rsidRPr="00FF2740" w:rsidRDefault="002235CD" w:rsidP="002235CD">
      <w:pPr>
        <w:tabs>
          <w:tab w:val="left" w:pos="7410"/>
        </w:tabs>
        <w:spacing w:after="0" w:line="360" w:lineRule="auto"/>
        <w:ind w:firstLine="709"/>
        <w:jc w:val="both"/>
        <w:rPr>
          <w:rFonts w:ascii="Times New Roman" w:hAnsi="Times New Roman" w:cs="Times New Roman"/>
          <w:sz w:val="24"/>
          <w:szCs w:val="24"/>
        </w:rPr>
      </w:pPr>
    </w:p>
    <w:p w:rsidR="002235CD" w:rsidRPr="00FF2740" w:rsidRDefault="002235CD" w:rsidP="002235CD">
      <w:pPr>
        <w:pStyle w:val="a5"/>
        <w:numPr>
          <w:ilvl w:val="0"/>
          <w:numId w:val="3"/>
        </w:numPr>
        <w:spacing w:after="0" w:line="360" w:lineRule="auto"/>
        <w:ind w:left="0" w:firstLine="709"/>
        <w:jc w:val="both"/>
        <w:rPr>
          <w:rFonts w:ascii="Times New Roman" w:hAnsi="Times New Roman" w:cs="Times New Roman"/>
          <w:sz w:val="24"/>
          <w:szCs w:val="24"/>
        </w:rPr>
      </w:pPr>
      <w:r w:rsidRPr="00FF2740">
        <w:rPr>
          <w:rFonts w:ascii="Times New Roman" w:hAnsi="Times New Roman" w:cs="Times New Roman"/>
          <w:sz w:val="24"/>
          <w:szCs w:val="24"/>
        </w:rPr>
        <w:lastRenderedPageBreak/>
        <w:t xml:space="preserve">Знаете ли вы историю возникновения «прозвищ» данных микрорайонов и частей города? </w:t>
      </w:r>
    </w:p>
    <w:p w:rsidR="002235CD" w:rsidRPr="00FF2740" w:rsidRDefault="002235CD" w:rsidP="002235CD">
      <w:pPr>
        <w:spacing w:after="0" w:line="360" w:lineRule="auto"/>
        <w:ind w:firstLine="709"/>
        <w:jc w:val="both"/>
        <w:rPr>
          <w:rFonts w:ascii="Times New Roman" w:hAnsi="Times New Roman" w:cs="Times New Roman"/>
          <w:sz w:val="24"/>
          <w:szCs w:val="24"/>
        </w:rPr>
      </w:pPr>
      <w:r w:rsidRPr="00FF2740">
        <w:rPr>
          <w:rFonts w:ascii="Times New Roman" w:hAnsi="Times New Roman" w:cs="Times New Roman"/>
          <w:noProof/>
          <w:sz w:val="24"/>
          <w:szCs w:val="24"/>
          <w:lang w:eastAsia="ru-RU"/>
        </w:rPr>
        <w:drawing>
          <wp:anchor distT="0" distB="0" distL="114300" distR="114300" simplePos="0" relativeHeight="251659264" behindDoc="0" locked="0" layoutInCell="1" allowOverlap="1">
            <wp:simplePos x="0" y="0"/>
            <wp:positionH relativeFrom="column">
              <wp:posOffset>520065</wp:posOffset>
            </wp:positionH>
            <wp:positionV relativeFrom="paragraph">
              <wp:posOffset>15240</wp:posOffset>
            </wp:positionV>
            <wp:extent cx="4867275" cy="3362325"/>
            <wp:effectExtent l="19050" t="0" r="9525" b="0"/>
            <wp:wrapNone/>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p w:rsidR="002235CD" w:rsidRPr="00FF2740" w:rsidRDefault="002235CD" w:rsidP="002235CD">
      <w:pPr>
        <w:spacing w:after="0" w:line="360" w:lineRule="auto"/>
        <w:ind w:firstLine="709"/>
        <w:jc w:val="both"/>
        <w:rPr>
          <w:rFonts w:ascii="Times New Roman" w:hAnsi="Times New Roman" w:cs="Times New Roman"/>
          <w:sz w:val="24"/>
          <w:szCs w:val="24"/>
        </w:rPr>
      </w:pPr>
    </w:p>
    <w:p w:rsidR="002235CD" w:rsidRPr="00FF2740" w:rsidRDefault="002235CD" w:rsidP="002235CD">
      <w:pPr>
        <w:spacing w:after="0" w:line="360" w:lineRule="auto"/>
        <w:ind w:firstLine="709"/>
        <w:jc w:val="both"/>
        <w:rPr>
          <w:rFonts w:ascii="Times New Roman" w:hAnsi="Times New Roman" w:cs="Times New Roman"/>
          <w:sz w:val="24"/>
          <w:szCs w:val="24"/>
        </w:rPr>
      </w:pPr>
    </w:p>
    <w:p w:rsidR="002235CD" w:rsidRPr="00FF2740" w:rsidRDefault="002235CD" w:rsidP="002235CD">
      <w:pPr>
        <w:spacing w:after="0" w:line="360" w:lineRule="auto"/>
        <w:ind w:firstLine="709"/>
        <w:jc w:val="both"/>
        <w:rPr>
          <w:rFonts w:ascii="Times New Roman" w:hAnsi="Times New Roman" w:cs="Times New Roman"/>
          <w:sz w:val="24"/>
          <w:szCs w:val="24"/>
        </w:rPr>
      </w:pPr>
    </w:p>
    <w:p w:rsidR="002235CD" w:rsidRPr="00FF2740" w:rsidRDefault="002235CD" w:rsidP="002235CD">
      <w:pPr>
        <w:spacing w:after="0" w:line="360" w:lineRule="auto"/>
        <w:ind w:firstLine="709"/>
        <w:jc w:val="both"/>
        <w:rPr>
          <w:rFonts w:ascii="Times New Roman" w:hAnsi="Times New Roman" w:cs="Times New Roman"/>
          <w:sz w:val="24"/>
          <w:szCs w:val="24"/>
        </w:rPr>
      </w:pPr>
    </w:p>
    <w:p w:rsidR="002235CD" w:rsidRPr="00FF2740" w:rsidRDefault="002235CD" w:rsidP="002235CD">
      <w:pPr>
        <w:spacing w:after="0" w:line="360" w:lineRule="auto"/>
        <w:ind w:firstLine="709"/>
        <w:jc w:val="both"/>
        <w:rPr>
          <w:rFonts w:ascii="Times New Roman" w:hAnsi="Times New Roman" w:cs="Times New Roman"/>
          <w:sz w:val="24"/>
          <w:szCs w:val="24"/>
        </w:rPr>
      </w:pPr>
    </w:p>
    <w:p w:rsidR="002235CD" w:rsidRPr="00FF2740" w:rsidRDefault="002235CD" w:rsidP="002235CD">
      <w:pPr>
        <w:spacing w:after="0" w:line="360" w:lineRule="auto"/>
        <w:ind w:firstLine="709"/>
        <w:jc w:val="both"/>
        <w:rPr>
          <w:rFonts w:ascii="Times New Roman" w:hAnsi="Times New Roman" w:cs="Times New Roman"/>
          <w:sz w:val="24"/>
          <w:szCs w:val="24"/>
        </w:rPr>
      </w:pPr>
    </w:p>
    <w:p w:rsidR="002235CD" w:rsidRPr="00FF2740" w:rsidRDefault="002235CD" w:rsidP="002235CD">
      <w:pPr>
        <w:spacing w:after="0" w:line="360" w:lineRule="auto"/>
        <w:ind w:firstLine="709"/>
        <w:jc w:val="both"/>
        <w:rPr>
          <w:rFonts w:ascii="Times New Roman" w:hAnsi="Times New Roman" w:cs="Times New Roman"/>
          <w:sz w:val="24"/>
          <w:szCs w:val="24"/>
        </w:rPr>
      </w:pPr>
    </w:p>
    <w:p w:rsidR="002235CD" w:rsidRPr="00FF2740" w:rsidRDefault="002235CD" w:rsidP="002235CD">
      <w:pPr>
        <w:spacing w:after="0" w:line="360" w:lineRule="auto"/>
        <w:ind w:firstLine="709"/>
        <w:jc w:val="both"/>
        <w:rPr>
          <w:rFonts w:ascii="Times New Roman" w:hAnsi="Times New Roman" w:cs="Times New Roman"/>
          <w:sz w:val="24"/>
          <w:szCs w:val="24"/>
        </w:rPr>
      </w:pPr>
    </w:p>
    <w:p w:rsidR="002235CD" w:rsidRPr="00FF2740" w:rsidRDefault="002235CD" w:rsidP="002235CD">
      <w:pPr>
        <w:spacing w:after="0" w:line="360" w:lineRule="auto"/>
        <w:ind w:firstLine="709"/>
        <w:jc w:val="both"/>
        <w:rPr>
          <w:rFonts w:ascii="Times New Roman" w:hAnsi="Times New Roman" w:cs="Times New Roman"/>
          <w:sz w:val="24"/>
          <w:szCs w:val="24"/>
        </w:rPr>
      </w:pPr>
    </w:p>
    <w:p w:rsidR="002235CD" w:rsidRPr="00FF2740" w:rsidRDefault="002235CD" w:rsidP="002235CD">
      <w:pPr>
        <w:spacing w:after="0" w:line="360" w:lineRule="auto"/>
        <w:ind w:firstLine="709"/>
        <w:jc w:val="both"/>
        <w:rPr>
          <w:rFonts w:ascii="Times New Roman" w:hAnsi="Times New Roman" w:cs="Times New Roman"/>
          <w:sz w:val="24"/>
          <w:szCs w:val="24"/>
        </w:rPr>
      </w:pPr>
    </w:p>
    <w:p w:rsidR="002235CD" w:rsidRPr="00FF2740" w:rsidRDefault="002235CD" w:rsidP="002235CD">
      <w:pPr>
        <w:spacing w:after="0" w:line="360" w:lineRule="auto"/>
        <w:ind w:firstLine="709"/>
        <w:jc w:val="both"/>
        <w:rPr>
          <w:rFonts w:ascii="Times New Roman" w:hAnsi="Times New Roman" w:cs="Times New Roman"/>
          <w:sz w:val="24"/>
          <w:szCs w:val="24"/>
        </w:rPr>
      </w:pPr>
    </w:p>
    <w:p w:rsidR="002235CD" w:rsidRPr="00FF2740" w:rsidRDefault="002235CD" w:rsidP="002235CD">
      <w:pPr>
        <w:spacing w:after="0" w:line="360" w:lineRule="auto"/>
        <w:ind w:firstLine="709"/>
        <w:jc w:val="both"/>
        <w:rPr>
          <w:rFonts w:ascii="Times New Roman" w:hAnsi="Times New Roman" w:cs="Times New Roman"/>
          <w:sz w:val="24"/>
          <w:szCs w:val="24"/>
        </w:rPr>
      </w:pPr>
    </w:p>
    <w:p w:rsidR="002235CD" w:rsidRPr="00FF2740" w:rsidRDefault="002235CD" w:rsidP="002235CD">
      <w:pPr>
        <w:spacing w:after="0" w:line="360" w:lineRule="auto"/>
        <w:ind w:firstLine="709"/>
        <w:jc w:val="both"/>
        <w:rPr>
          <w:rFonts w:ascii="Times New Roman" w:hAnsi="Times New Roman" w:cs="Times New Roman"/>
          <w:sz w:val="24"/>
          <w:szCs w:val="24"/>
        </w:rPr>
      </w:pPr>
    </w:p>
    <w:p w:rsidR="002235CD" w:rsidRPr="00FF2740" w:rsidRDefault="002235CD" w:rsidP="002235CD">
      <w:pPr>
        <w:spacing w:after="0" w:line="360" w:lineRule="auto"/>
        <w:ind w:firstLine="709"/>
        <w:jc w:val="both"/>
        <w:rPr>
          <w:rFonts w:ascii="Times New Roman" w:hAnsi="Times New Roman" w:cs="Times New Roman"/>
          <w:sz w:val="24"/>
          <w:szCs w:val="24"/>
        </w:rPr>
      </w:pPr>
    </w:p>
    <w:p w:rsidR="002235CD" w:rsidRPr="00FF2740" w:rsidRDefault="002235CD" w:rsidP="002235CD">
      <w:pPr>
        <w:spacing w:after="0" w:line="360" w:lineRule="auto"/>
        <w:ind w:firstLine="709"/>
        <w:jc w:val="both"/>
        <w:rPr>
          <w:rFonts w:ascii="Times New Roman" w:hAnsi="Times New Roman" w:cs="Times New Roman"/>
          <w:sz w:val="24"/>
          <w:szCs w:val="24"/>
        </w:rPr>
      </w:pPr>
    </w:p>
    <w:p w:rsidR="002235CD" w:rsidRPr="00FF2740" w:rsidRDefault="002235CD" w:rsidP="002235CD">
      <w:pPr>
        <w:spacing w:after="0" w:line="360" w:lineRule="auto"/>
        <w:ind w:firstLine="709"/>
        <w:jc w:val="both"/>
        <w:rPr>
          <w:rFonts w:ascii="Times New Roman" w:hAnsi="Times New Roman" w:cs="Times New Roman"/>
          <w:sz w:val="24"/>
          <w:szCs w:val="24"/>
        </w:rPr>
      </w:pPr>
    </w:p>
    <w:p w:rsidR="002235CD" w:rsidRPr="00FF2740" w:rsidRDefault="002235CD" w:rsidP="002235CD">
      <w:pPr>
        <w:spacing w:after="0" w:line="360" w:lineRule="auto"/>
        <w:ind w:firstLine="709"/>
        <w:jc w:val="both"/>
        <w:rPr>
          <w:rFonts w:ascii="Times New Roman" w:hAnsi="Times New Roman" w:cs="Times New Roman"/>
          <w:sz w:val="24"/>
          <w:szCs w:val="24"/>
        </w:rPr>
      </w:pPr>
    </w:p>
    <w:p w:rsidR="002235CD" w:rsidRPr="00FF2740" w:rsidRDefault="002235CD" w:rsidP="002235CD">
      <w:pPr>
        <w:spacing w:after="0" w:line="360" w:lineRule="auto"/>
        <w:ind w:firstLine="709"/>
        <w:jc w:val="both"/>
        <w:rPr>
          <w:rFonts w:ascii="Times New Roman" w:hAnsi="Times New Roman" w:cs="Times New Roman"/>
          <w:sz w:val="24"/>
          <w:szCs w:val="24"/>
        </w:rPr>
      </w:pPr>
    </w:p>
    <w:p w:rsidR="002235CD" w:rsidRPr="00FF2740" w:rsidRDefault="002235CD" w:rsidP="002235CD">
      <w:pPr>
        <w:spacing w:after="0" w:line="360" w:lineRule="auto"/>
        <w:ind w:firstLine="709"/>
        <w:jc w:val="both"/>
        <w:rPr>
          <w:rFonts w:ascii="Times New Roman" w:hAnsi="Times New Roman" w:cs="Times New Roman"/>
          <w:sz w:val="24"/>
          <w:szCs w:val="24"/>
        </w:rPr>
      </w:pPr>
    </w:p>
    <w:p w:rsidR="002235CD" w:rsidRPr="00FF2740" w:rsidRDefault="002235CD" w:rsidP="002235CD">
      <w:pPr>
        <w:spacing w:after="0" w:line="360" w:lineRule="auto"/>
        <w:ind w:firstLine="709"/>
        <w:jc w:val="both"/>
        <w:rPr>
          <w:rFonts w:ascii="Times New Roman" w:hAnsi="Times New Roman" w:cs="Times New Roman"/>
          <w:sz w:val="24"/>
          <w:szCs w:val="24"/>
        </w:rPr>
      </w:pPr>
    </w:p>
    <w:p w:rsidR="002235CD" w:rsidRPr="00FF2740" w:rsidRDefault="002235CD" w:rsidP="002235CD">
      <w:pPr>
        <w:spacing w:after="0" w:line="360" w:lineRule="auto"/>
        <w:ind w:firstLine="709"/>
        <w:jc w:val="both"/>
        <w:rPr>
          <w:rFonts w:ascii="Times New Roman" w:hAnsi="Times New Roman" w:cs="Times New Roman"/>
          <w:sz w:val="24"/>
          <w:szCs w:val="24"/>
        </w:rPr>
      </w:pPr>
    </w:p>
    <w:p w:rsidR="002235CD" w:rsidRPr="00FF2740" w:rsidRDefault="002235CD" w:rsidP="002235CD">
      <w:pPr>
        <w:spacing w:after="0" w:line="360" w:lineRule="auto"/>
        <w:ind w:firstLine="709"/>
        <w:jc w:val="both"/>
        <w:rPr>
          <w:rFonts w:ascii="Times New Roman" w:hAnsi="Times New Roman" w:cs="Times New Roman"/>
          <w:sz w:val="24"/>
          <w:szCs w:val="24"/>
        </w:rPr>
      </w:pPr>
    </w:p>
    <w:p w:rsidR="002235CD" w:rsidRPr="00FF2740" w:rsidRDefault="002235CD" w:rsidP="002235CD">
      <w:pPr>
        <w:spacing w:after="0" w:line="360" w:lineRule="auto"/>
        <w:ind w:firstLine="709"/>
        <w:jc w:val="both"/>
        <w:rPr>
          <w:rFonts w:ascii="Times New Roman" w:hAnsi="Times New Roman" w:cs="Times New Roman"/>
          <w:sz w:val="24"/>
          <w:szCs w:val="24"/>
        </w:rPr>
      </w:pPr>
    </w:p>
    <w:p w:rsidR="002235CD" w:rsidRPr="00FF2740" w:rsidRDefault="002235CD" w:rsidP="002235CD">
      <w:pPr>
        <w:spacing w:after="0" w:line="360" w:lineRule="auto"/>
        <w:ind w:firstLine="709"/>
        <w:jc w:val="both"/>
        <w:rPr>
          <w:rFonts w:ascii="Times New Roman" w:hAnsi="Times New Roman" w:cs="Times New Roman"/>
          <w:sz w:val="24"/>
          <w:szCs w:val="24"/>
        </w:rPr>
      </w:pPr>
    </w:p>
    <w:p w:rsidR="002235CD" w:rsidRPr="00FF2740" w:rsidRDefault="002235CD" w:rsidP="002235CD">
      <w:pPr>
        <w:spacing w:after="0" w:line="360" w:lineRule="auto"/>
        <w:ind w:firstLine="709"/>
        <w:jc w:val="both"/>
        <w:rPr>
          <w:rFonts w:ascii="Times New Roman" w:hAnsi="Times New Roman" w:cs="Times New Roman"/>
          <w:sz w:val="24"/>
          <w:szCs w:val="24"/>
        </w:rPr>
      </w:pPr>
    </w:p>
    <w:p w:rsidR="002235CD" w:rsidRPr="00FF2740" w:rsidRDefault="002235CD" w:rsidP="002235CD">
      <w:pPr>
        <w:spacing w:after="0" w:line="360" w:lineRule="auto"/>
        <w:ind w:firstLine="709"/>
        <w:jc w:val="both"/>
        <w:rPr>
          <w:rFonts w:ascii="Times New Roman" w:hAnsi="Times New Roman" w:cs="Times New Roman"/>
          <w:sz w:val="24"/>
          <w:szCs w:val="24"/>
        </w:rPr>
      </w:pPr>
    </w:p>
    <w:p w:rsidR="002235CD" w:rsidRDefault="002235CD" w:rsidP="002235CD">
      <w:pPr>
        <w:spacing w:after="0" w:line="360" w:lineRule="auto"/>
        <w:ind w:firstLine="709"/>
        <w:jc w:val="both"/>
        <w:rPr>
          <w:rFonts w:ascii="Times New Roman" w:hAnsi="Times New Roman" w:cs="Times New Roman"/>
          <w:sz w:val="24"/>
          <w:szCs w:val="24"/>
        </w:rPr>
      </w:pPr>
    </w:p>
    <w:p w:rsidR="002235CD" w:rsidRDefault="002235CD" w:rsidP="002235CD">
      <w:pPr>
        <w:spacing w:after="0" w:line="360" w:lineRule="auto"/>
        <w:ind w:firstLine="709"/>
        <w:jc w:val="both"/>
        <w:rPr>
          <w:rFonts w:ascii="Times New Roman" w:hAnsi="Times New Roman" w:cs="Times New Roman"/>
          <w:sz w:val="24"/>
          <w:szCs w:val="24"/>
        </w:rPr>
      </w:pPr>
    </w:p>
    <w:p w:rsidR="002235CD" w:rsidRDefault="002235CD" w:rsidP="002235CD">
      <w:pPr>
        <w:spacing w:after="0" w:line="360" w:lineRule="auto"/>
        <w:ind w:firstLine="709"/>
        <w:jc w:val="both"/>
        <w:rPr>
          <w:rFonts w:ascii="Times New Roman" w:hAnsi="Times New Roman" w:cs="Times New Roman"/>
          <w:sz w:val="24"/>
          <w:szCs w:val="24"/>
        </w:rPr>
      </w:pPr>
    </w:p>
    <w:p w:rsidR="002235CD" w:rsidRDefault="002235CD" w:rsidP="002235CD">
      <w:pPr>
        <w:spacing w:after="0" w:line="360" w:lineRule="auto"/>
        <w:ind w:firstLine="709"/>
        <w:jc w:val="both"/>
        <w:rPr>
          <w:rFonts w:ascii="Times New Roman" w:hAnsi="Times New Roman" w:cs="Times New Roman"/>
          <w:sz w:val="24"/>
          <w:szCs w:val="24"/>
        </w:rPr>
      </w:pPr>
    </w:p>
    <w:p w:rsidR="002235CD" w:rsidRPr="00FF2740" w:rsidRDefault="002235CD" w:rsidP="002235CD">
      <w:pPr>
        <w:spacing w:after="0" w:line="360" w:lineRule="auto"/>
        <w:ind w:firstLine="709"/>
        <w:jc w:val="both"/>
        <w:rPr>
          <w:rFonts w:ascii="Times New Roman" w:hAnsi="Times New Roman" w:cs="Times New Roman"/>
          <w:sz w:val="24"/>
          <w:szCs w:val="24"/>
        </w:rPr>
      </w:pPr>
    </w:p>
    <w:p w:rsidR="002235CD" w:rsidRPr="00FF2740" w:rsidRDefault="002235CD" w:rsidP="002235CD">
      <w:pPr>
        <w:spacing w:after="0" w:line="360" w:lineRule="auto"/>
        <w:ind w:firstLine="709"/>
        <w:jc w:val="both"/>
        <w:rPr>
          <w:rFonts w:ascii="Times New Roman" w:hAnsi="Times New Roman" w:cs="Times New Roman"/>
          <w:sz w:val="24"/>
          <w:szCs w:val="24"/>
        </w:rPr>
      </w:pPr>
    </w:p>
    <w:p w:rsidR="002235CD" w:rsidRPr="00FF2740" w:rsidRDefault="002235CD" w:rsidP="002235CD">
      <w:pPr>
        <w:spacing w:after="0" w:line="360" w:lineRule="auto"/>
        <w:ind w:firstLine="709"/>
        <w:jc w:val="center"/>
        <w:rPr>
          <w:rFonts w:ascii="Times New Roman" w:hAnsi="Times New Roman" w:cs="Times New Roman"/>
          <w:b/>
          <w:sz w:val="24"/>
          <w:szCs w:val="24"/>
        </w:rPr>
      </w:pPr>
      <w:r w:rsidRPr="00FF2740">
        <w:rPr>
          <w:rFonts w:ascii="Times New Roman" w:hAnsi="Times New Roman" w:cs="Times New Roman"/>
          <w:b/>
          <w:sz w:val="24"/>
          <w:szCs w:val="24"/>
          <w:lang w:val="en-US"/>
        </w:rPr>
        <w:lastRenderedPageBreak/>
        <w:t>III.</w:t>
      </w:r>
      <w:r w:rsidRPr="00FF2740">
        <w:rPr>
          <w:rFonts w:ascii="Times New Roman" w:hAnsi="Times New Roman" w:cs="Times New Roman"/>
          <w:b/>
          <w:sz w:val="24"/>
          <w:szCs w:val="24"/>
        </w:rPr>
        <w:t xml:space="preserve"> ОСНОВНАЯ ЧАСТЬ</w:t>
      </w:r>
    </w:p>
    <w:p w:rsidR="002235CD" w:rsidRPr="00FF2740" w:rsidRDefault="002235CD" w:rsidP="002235CD">
      <w:pPr>
        <w:pStyle w:val="a5"/>
        <w:numPr>
          <w:ilvl w:val="1"/>
          <w:numId w:val="3"/>
        </w:numPr>
        <w:spacing w:after="0" w:line="360" w:lineRule="auto"/>
        <w:ind w:left="0" w:firstLine="709"/>
        <w:jc w:val="both"/>
        <w:rPr>
          <w:rFonts w:ascii="Times New Roman" w:hAnsi="Times New Roman" w:cs="Times New Roman"/>
          <w:sz w:val="24"/>
          <w:szCs w:val="24"/>
        </w:rPr>
      </w:pPr>
      <w:r w:rsidRPr="00FF2740">
        <w:rPr>
          <w:rFonts w:ascii="Times New Roman" w:hAnsi="Times New Roman" w:cs="Times New Roman"/>
          <w:sz w:val="24"/>
          <w:szCs w:val="24"/>
        </w:rPr>
        <w:t>БАЛАХНЯ</w:t>
      </w:r>
    </w:p>
    <w:p w:rsidR="002235CD" w:rsidRPr="00FF2740" w:rsidRDefault="002235CD" w:rsidP="002235CD">
      <w:pPr>
        <w:spacing w:after="0" w:line="360" w:lineRule="auto"/>
        <w:ind w:firstLine="709"/>
        <w:jc w:val="both"/>
        <w:rPr>
          <w:rFonts w:ascii="Times New Roman" w:hAnsi="Times New Roman" w:cs="Times New Roman"/>
          <w:b/>
          <w:sz w:val="24"/>
          <w:szCs w:val="24"/>
        </w:rPr>
      </w:pPr>
      <w:r w:rsidRPr="00FF2740">
        <w:rPr>
          <w:rFonts w:ascii="Times New Roman" w:hAnsi="Times New Roman" w:cs="Times New Roman"/>
          <w:b/>
          <w:sz w:val="24"/>
          <w:szCs w:val="24"/>
        </w:rPr>
        <w:t xml:space="preserve">Балахня - </w:t>
      </w:r>
      <w:r w:rsidRPr="00FF2740">
        <w:rPr>
          <w:rFonts w:ascii="Times New Roman" w:hAnsi="Times New Roman" w:cs="Times New Roman"/>
          <w:sz w:val="24"/>
          <w:szCs w:val="24"/>
        </w:rPr>
        <w:t>каких-либо достоверных сведений о возникновении этого топонима нет, есть только предположение Евгении Михайловны Бруевой (Калашниковой), хорошо знавшей город начала двадцатого века, о том, что возникло это название от просторных, простых одежд монахов Свято-Троицкого мужского монастыря, которые трудились на этой земле. Название Балахня постановлением администрации было присвоено микрорайону города, построенному на бывших монастырских угодьях.</w:t>
      </w:r>
    </w:p>
    <w:p w:rsidR="002235CD" w:rsidRPr="00FF2740" w:rsidRDefault="002235CD" w:rsidP="002235CD">
      <w:pPr>
        <w:spacing w:after="0" w:line="360" w:lineRule="auto"/>
        <w:ind w:firstLine="709"/>
        <w:jc w:val="both"/>
        <w:rPr>
          <w:rFonts w:ascii="Times New Roman" w:hAnsi="Times New Roman" w:cs="Times New Roman"/>
          <w:sz w:val="24"/>
          <w:szCs w:val="24"/>
        </w:rPr>
      </w:pPr>
      <w:r w:rsidRPr="00FF2740">
        <w:rPr>
          <w:rFonts w:ascii="Times New Roman" w:hAnsi="Times New Roman" w:cs="Times New Roman"/>
          <w:sz w:val="24"/>
          <w:szCs w:val="24"/>
        </w:rPr>
        <w:t>Знаменитый землепроходец Ярофей Паслович Хабаров после Усть-Кута начал осваивать земли в наших краях в конце 30-х годов 16 век. Деревня Хабарова стала упоминаться в документах с 1639 года.  Возле д.Хабарово было много заимок. Среди них и заимки половников Хабарова – Семейки Фёдорова Байдонова и Руски Алексеева. Половники - это наёмные люди, подрядившиеся за половину урожая обрабатывать землю. Известно, что Байдонов впоследствии ушёл в поход на Амур с Хабаровом, а Руска Алексеев перебрался в Орленгскую волость в верховья лены.</w:t>
      </w:r>
    </w:p>
    <w:p w:rsidR="002235CD" w:rsidRPr="00FF2740" w:rsidRDefault="002235CD" w:rsidP="002235CD">
      <w:pPr>
        <w:spacing w:after="0" w:line="360" w:lineRule="auto"/>
        <w:ind w:firstLine="709"/>
        <w:jc w:val="both"/>
        <w:rPr>
          <w:rFonts w:ascii="Times New Roman" w:hAnsi="Times New Roman" w:cs="Times New Roman"/>
          <w:sz w:val="24"/>
          <w:szCs w:val="24"/>
        </w:rPr>
      </w:pPr>
      <w:r w:rsidRPr="00FF2740">
        <w:rPr>
          <w:rFonts w:ascii="Times New Roman" w:hAnsi="Times New Roman" w:cs="Times New Roman"/>
          <w:sz w:val="24"/>
          <w:szCs w:val="24"/>
        </w:rPr>
        <w:t xml:space="preserve">По всей вероятности, Байдоновская заимка размещалась на месте пригорода Балахня. В документах того времени появляются слова «Байдоновская прорва».  Прорва - это когда река прокладывает новое русло. Речь здесь идёт о протоке Полой. В то время, когда жил Байдонов и шло образование нового рукава реки Киренга. По Байдоновской прорве отмечались межи крестьянских владений. </w:t>
      </w:r>
    </w:p>
    <w:p w:rsidR="002235CD" w:rsidRPr="00FF2740" w:rsidRDefault="002235CD" w:rsidP="002235CD">
      <w:pPr>
        <w:spacing w:after="0" w:line="360" w:lineRule="auto"/>
        <w:ind w:firstLine="709"/>
        <w:jc w:val="both"/>
        <w:rPr>
          <w:rFonts w:ascii="Times New Roman" w:hAnsi="Times New Roman" w:cs="Times New Roman"/>
          <w:sz w:val="24"/>
          <w:szCs w:val="24"/>
        </w:rPr>
      </w:pPr>
      <w:r w:rsidRPr="00FF2740">
        <w:rPr>
          <w:rFonts w:ascii="Times New Roman" w:hAnsi="Times New Roman" w:cs="Times New Roman"/>
          <w:sz w:val="24"/>
          <w:szCs w:val="24"/>
        </w:rPr>
        <w:t>В 1656 году эти земли пахал Марнчко Дмитриев Таус. В 1659 году о нём записано с несколько изменённой фамилией: Марчко Дмитриев Таусен: «В прошлом 1658 году Марчко Таусен умер в его, Марчкова место Таусеня, построен великово государя в десятинную пашню, в то же тягло, промышленных людей брат его, Марчков. Орефка Иванов сын.»</w:t>
      </w:r>
      <w:r w:rsidRPr="00FF2740">
        <w:rPr>
          <w:rStyle w:val="a9"/>
          <w:rFonts w:ascii="Times New Roman" w:hAnsi="Times New Roman" w:cs="Times New Roman"/>
          <w:sz w:val="24"/>
          <w:szCs w:val="24"/>
        </w:rPr>
        <w:footnoteReference w:id="2"/>
      </w:r>
      <w:r w:rsidRPr="00FF2740">
        <w:rPr>
          <w:rFonts w:ascii="Times New Roman" w:hAnsi="Times New Roman" w:cs="Times New Roman"/>
          <w:sz w:val="24"/>
          <w:szCs w:val="24"/>
        </w:rPr>
        <w:t xml:space="preserve"> У братьев разные отчества. </w:t>
      </w:r>
    </w:p>
    <w:p w:rsidR="002235CD" w:rsidRPr="00FF2740" w:rsidRDefault="002235CD" w:rsidP="002235CD">
      <w:pPr>
        <w:spacing w:after="0" w:line="360" w:lineRule="auto"/>
        <w:ind w:firstLine="709"/>
        <w:jc w:val="both"/>
        <w:rPr>
          <w:rFonts w:ascii="Times New Roman" w:hAnsi="Times New Roman" w:cs="Times New Roman"/>
          <w:sz w:val="24"/>
          <w:szCs w:val="24"/>
        </w:rPr>
      </w:pPr>
      <w:r w:rsidRPr="00FF2740">
        <w:rPr>
          <w:rFonts w:ascii="Times New Roman" w:hAnsi="Times New Roman" w:cs="Times New Roman"/>
          <w:sz w:val="24"/>
          <w:szCs w:val="24"/>
        </w:rPr>
        <w:t>В другом документе есть запись, где указана фамилия этого брата «</w:t>
      </w:r>
      <w:r>
        <w:rPr>
          <w:rFonts w:ascii="Times New Roman" w:hAnsi="Times New Roman" w:cs="Times New Roman"/>
          <w:sz w:val="24"/>
          <w:szCs w:val="24"/>
        </w:rPr>
        <w:t>Орефмка Иванов сын Орлов</w:t>
      </w:r>
      <w:r w:rsidRPr="00FF2740">
        <w:rPr>
          <w:rFonts w:ascii="Times New Roman" w:hAnsi="Times New Roman" w:cs="Times New Roman"/>
          <w:sz w:val="24"/>
          <w:szCs w:val="24"/>
        </w:rPr>
        <w:t>»</w:t>
      </w:r>
      <w:r>
        <w:rPr>
          <w:rFonts w:ascii="Times New Roman" w:hAnsi="Times New Roman" w:cs="Times New Roman"/>
          <w:sz w:val="24"/>
          <w:szCs w:val="24"/>
        </w:rPr>
        <w:t>.</w:t>
      </w:r>
      <w:r w:rsidRPr="00FF2740">
        <w:rPr>
          <w:rFonts w:ascii="Times New Roman" w:hAnsi="Times New Roman" w:cs="Times New Roman"/>
          <w:sz w:val="24"/>
          <w:szCs w:val="24"/>
        </w:rPr>
        <w:t xml:space="preserve"> В более раннем документе за 1652 г. Таусен также записан с фамилией Орлов, «Марчко Дмитриев Орлов». </w:t>
      </w:r>
    </w:p>
    <w:p w:rsidR="002235CD" w:rsidRPr="00FF2740" w:rsidRDefault="002235CD" w:rsidP="002235CD">
      <w:pPr>
        <w:spacing w:after="0" w:line="360" w:lineRule="auto"/>
        <w:ind w:firstLine="709"/>
        <w:jc w:val="both"/>
        <w:rPr>
          <w:rFonts w:ascii="Times New Roman" w:hAnsi="Times New Roman" w:cs="Times New Roman"/>
          <w:sz w:val="24"/>
          <w:szCs w:val="24"/>
        </w:rPr>
      </w:pPr>
      <w:r w:rsidRPr="00FF2740">
        <w:rPr>
          <w:rFonts w:ascii="Times New Roman" w:hAnsi="Times New Roman" w:cs="Times New Roman"/>
          <w:sz w:val="24"/>
          <w:szCs w:val="24"/>
        </w:rPr>
        <w:t>Первые поселенцы не сидели на одном месте.  Шла миграция. Люди меняли своё жительство, так перебрался в 1672 г. в Балахню Андрюшка Юрьев, черкашенан, котор</w:t>
      </w:r>
      <w:r>
        <w:rPr>
          <w:rFonts w:ascii="Times New Roman" w:hAnsi="Times New Roman" w:cs="Times New Roman"/>
          <w:sz w:val="24"/>
          <w:szCs w:val="24"/>
        </w:rPr>
        <w:t xml:space="preserve">ый ранее был записан по Кривой </w:t>
      </w:r>
      <w:r w:rsidRPr="00FF2740">
        <w:rPr>
          <w:rFonts w:ascii="Times New Roman" w:hAnsi="Times New Roman" w:cs="Times New Roman"/>
          <w:sz w:val="24"/>
          <w:szCs w:val="24"/>
        </w:rPr>
        <w:t xml:space="preserve">Луке. </w:t>
      </w:r>
    </w:p>
    <w:p w:rsidR="002235CD" w:rsidRPr="00FF2740" w:rsidRDefault="002235CD" w:rsidP="002235CD">
      <w:pPr>
        <w:spacing w:after="0" w:line="360" w:lineRule="auto"/>
        <w:ind w:firstLine="709"/>
        <w:jc w:val="both"/>
        <w:rPr>
          <w:rFonts w:ascii="Times New Roman" w:hAnsi="Times New Roman" w:cs="Times New Roman"/>
          <w:sz w:val="24"/>
          <w:szCs w:val="24"/>
        </w:rPr>
      </w:pPr>
      <w:r w:rsidRPr="00FF2740">
        <w:rPr>
          <w:rFonts w:ascii="Times New Roman" w:hAnsi="Times New Roman" w:cs="Times New Roman"/>
          <w:sz w:val="24"/>
          <w:szCs w:val="24"/>
        </w:rPr>
        <w:t xml:space="preserve">К тому времени бывшая заимка Байдонова имела уже другое название.  Шерстобоев в своей книге «Илимская пашня» пишут, что в 1723 году деревня насчитывала 3 двора пешенных крестьян, что основано, т.е. стала считаться деревней с 1671 года, названа по имени пашенного крестьянина Екимки Иванова Балахонского. </w:t>
      </w:r>
    </w:p>
    <w:p w:rsidR="002235CD" w:rsidRPr="00FF2740" w:rsidRDefault="002235CD" w:rsidP="002235CD">
      <w:pPr>
        <w:spacing w:after="0" w:line="360" w:lineRule="auto"/>
        <w:ind w:firstLine="709"/>
        <w:jc w:val="both"/>
        <w:rPr>
          <w:rFonts w:ascii="Times New Roman" w:hAnsi="Times New Roman" w:cs="Times New Roman"/>
          <w:sz w:val="24"/>
          <w:szCs w:val="24"/>
        </w:rPr>
      </w:pPr>
      <w:r w:rsidRPr="00FF2740">
        <w:rPr>
          <w:rFonts w:ascii="Times New Roman" w:hAnsi="Times New Roman" w:cs="Times New Roman"/>
          <w:sz w:val="24"/>
          <w:szCs w:val="24"/>
        </w:rPr>
        <w:lastRenderedPageBreak/>
        <w:t>С развитием города Киренска, деревня Балахонская превратилась в пригород. Застройка частных домов шла по берегу реки Лены, и это односторонняя улица получила название Полойской. Параллельно с ней со временем возникла тоже односторонняя улица – Колхозная.</w:t>
      </w:r>
    </w:p>
    <w:p w:rsidR="002235CD" w:rsidRPr="00FF2740" w:rsidRDefault="002235CD" w:rsidP="002235CD">
      <w:pPr>
        <w:spacing w:after="0" w:line="360" w:lineRule="auto"/>
        <w:ind w:firstLine="709"/>
        <w:jc w:val="both"/>
        <w:rPr>
          <w:rFonts w:ascii="Times New Roman" w:hAnsi="Times New Roman" w:cs="Times New Roman"/>
          <w:sz w:val="24"/>
          <w:szCs w:val="24"/>
        </w:rPr>
      </w:pPr>
      <w:r w:rsidRPr="00FF2740">
        <w:rPr>
          <w:rFonts w:ascii="Times New Roman" w:hAnsi="Times New Roman" w:cs="Times New Roman"/>
          <w:sz w:val="24"/>
          <w:szCs w:val="24"/>
        </w:rPr>
        <w:t xml:space="preserve">В таком виде и существовал пригород Балахня довольно долго. Слева от него располагались выпасы для городского скота. За озёрами, ближе к Дому отдыха красовалось ажурное строение на сваях-столбах- дача киренского помещика Тирского. Это воздушно-сказочное сооружение существовало ещё в годы войны и использовалось, как зерновой склад Хабаровского колхоза. за ветхостью оно было убрано. </w:t>
      </w:r>
    </w:p>
    <w:p w:rsidR="002235CD" w:rsidRPr="00FF2740" w:rsidRDefault="002235CD" w:rsidP="002235CD">
      <w:pPr>
        <w:spacing w:after="0" w:line="360" w:lineRule="auto"/>
        <w:ind w:firstLine="709"/>
        <w:jc w:val="both"/>
        <w:rPr>
          <w:rFonts w:ascii="Times New Roman" w:hAnsi="Times New Roman" w:cs="Times New Roman"/>
          <w:sz w:val="24"/>
          <w:szCs w:val="24"/>
        </w:rPr>
      </w:pPr>
      <w:r w:rsidRPr="00FF2740">
        <w:rPr>
          <w:rFonts w:ascii="Times New Roman" w:hAnsi="Times New Roman" w:cs="Times New Roman"/>
          <w:sz w:val="24"/>
          <w:szCs w:val="24"/>
        </w:rPr>
        <w:t xml:space="preserve"> Там же за озёрами на пахотных землях размещалась фирма или огородная артель «Хлебороб» братьев. Бухаровых Николая и Михаила, и Шильникова Константина. они занимались выращиванием овощей для северных районов, в основном для бодайбинских приисков по договорённости с концессией «Лена-Гольдфильд». В разгар полевых работ фирма применяла наёмный труд женщин- горожанок и расплачивалась с ними выращенной продукцией.</w:t>
      </w:r>
    </w:p>
    <w:p w:rsidR="002235CD" w:rsidRPr="00FF2740" w:rsidRDefault="002235CD" w:rsidP="002235CD">
      <w:pPr>
        <w:spacing w:after="0" w:line="360" w:lineRule="auto"/>
        <w:ind w:firstLine="709"/>
        <w:jc w:val="both"/>
        <w:rPr>
          <w:rFonts w:ascii="Times New Roman" w:hAnsi="Times New Roman" w:cs="Times New Roman"/>
          <w:sz w:val="24"/>
          <w:szCs w:val="24"/>
        </w:rPr>
      </w:pPr>
      <w:r w:rsidRPr="00FF2740">
        <w:rPr>
          <w:rFonts w:ascii="Times New Roman" w:hAnsi="Times New Roman" w:cs="Times New Roman"/>
          <w:sz w:val="24"/>
          <w:szCs w:val="24"/>
        </w:rPr>
        <w:t>В годы репрессий руководители фирмы были арестованы. Земли переданы Хабаровскому колхозу.</w:t>
      </w:r>
    </w:p>
    <w:p w:rsidR="002235CD" w:rsidRPr="00FF2740" w:rsidRDefault="002235CD" w:rsidP="002235CD">
      <w:pPr>
        <w:spacing w:after="0" w:line="360" w:lineRule="auto"/>
        <w:ind w:firstLine="709"/>
        <w:jc w:val="both"/>
        <w:rPr>
          <w:rFonts w:ascii="Times New Roman" w:hAnsi="Times New Roman" w:cs="Times New Roman"/>
          <w:sz w:val="24"/>
          <w:szCs w:val="24"/>
        </w:rPr>
      </w:pPr>
      <w:r w:rsidRPr="00FF2740">
        <w:rPr>
          <w:rFonts w:ascii="Times New Roman" w:hAnsi="Times New Roman" w:cs="Times New Roman"/>
          <w:sz w:val="24"/>
          <w:szCs w:val="24"/>
        </w:rPr>
        <w:t xml:space="preserve">С середины 50-х годов пригородный посёлок Балахня стал застраиваться. Появились улицы Б. Хмельницкого, Чехова, Геологов. Был построен магазин Киренского горпо. </w:t>
      </w:r>
    </w:p>
    <w:p w:rsidR="002235CD" w:rsidRPr="00FF2740" w:rsidRDefault="002235CD" w:rsidP="002235CD">
      <w:pPr>
        <w:spacing w:after="0" w:line="360" w:lineRule="auto"/>
        <w:ind w:firstLine="709"/>
        <w:jc w:val="both"/>
        <w:rPr>
          <w:rFonts w:ascii="Times New Roman" w:hAnsi="Times New Roman" w:cs="Times New Roman"/>
          <w:sz w:val="24"/>
          <w:szCs w:val="24"/>
        </w:rPr>
      </w:pPr>
      <w:r w:rsidRPr="00FF2740">
        <w:rPr>
          <w:rFonts w:ascii="Times New Roman" w:hAnsi="Times New Roman" w:cs="Times New Roman"/>
          <w:sz w:val="24"/>
          <w:szCs w:val="24"/>
        </w:rPr>
        <w:t>С перекрытием Полоя и осуществлением автодвижения по дамбе стал быстро расти новый микрорайон на берегу реки Киренги и Полоя - Квартал Водников. Появились двухэтажные благоустроенные дома в деревянном исполнении, где проживают в основном работники Киренского техучастка.</w:t>
      </w:r>
    </w:p>
    <w:p w:rsidR="002235CD" w:rsidRPr="00FF2740" w:rsidRDefault="002235CD" w:rsidP="002235CD">
      <w:pPr>
        <w:spacing w:after="0" w:line="360" w:lineRule="auto"/>
        <w:ind w:firstLine="709"/>
        <w:jc w:val="right"/>
        <w:rPr>
          <w:rFonts w:ascii="Times New Roman" w:hAnsi="Times New Roman" w:cs="Times New Roman"/>
          <w:sz w:val="24"/>
          <w:szCs w:val="24"/>
        </w:rPr>
      </w:pPr>
      <w:r w:rsidRPr="00FF2740">
        <w:rPr>
          <w:rFonts w:ascii="Times New Roman" w:hAnsi="Times New Roman" w:cs="Times New Roman"/>
          <w:sz w:val="24"/>
          <w:szCs w:val="24"/>
        </w:rPr>
        <w:t xml:space="preserve">                                                                                                                                       Л.Нератова.</w:t>
      </w:r>
    </w:p>
    <w:p w:rsidR="002235CD" w:rsidRPr="00FF2740" w:rsidRDefault="002235CD" w:rsidP="002235CD">
      <w:pPr>
        <w:spacing w:after="0" w:line="360" w:lineRule="auto"/>
        <w:ind w:firstLine="709"/>
        <w:jc w:val="both"/>
        <w:rPr>
          <w:rFonts w:ascii="Times New Roman" w:hAnsi="Times New Roman" w:cs="Times New Roman"/>
          <w:sz w:val="24"/>
          <w:szCs w:val="24"/>
        </w:rPr>
      </w:pPr>
    </w:p>
    <w:p w:rsidR="002235CD" w:rsidRPr="00FF2740" w:rsidRDefault="002235CD" w:rsidP="002235CD">
      <w:pPr>
        <w:spacing w:after="0" w:line="360" w:lineRule="auto"/>
        <w:ind w:firstLine="709"/>
        <w:jc w:val="both"/>
        <w:rPr>
          <w:rFonts w:ascii="Times New Roman" w:hAnsi="Times New Roman" w:cs="Times New Roman"/>
          <w:sz w:val="24"/>
          <w:szCs w:val="24"/>
        </w:rPr>
      </w:pPr>
    </w:p>
    <w:p w:rsidR="002235CD" w:rsidRPr="00FF2740" w:rsidRDefault="002235CD" w:rsidP="002235CD">
      <w:pPr>
        <w:spacing w:after="0" w:line="360" w:lineRule="auto"/>
        <w:ind w:firstLine="709"/>
        <w:jc w:val="both"/>
        <w:rPr>
          <w:rFonts w:ascii="Times New Roman" w:hAnsi="Times New Roman" w:cs="Times New Roman"/>
          <w:sz w:val="24"/>
          <w:szCs w:val="24"/>
        </w:rPr>
      </w:pPr>
    </w:p>
    <w:p w:rsidR="002235CD" w:rsidRPr="00FF2740" w:rsidRDefault="002235CD" w:rsidP="002235CD">
      <w:pPr>
        <w:spacing w:after="0" w:line="360" w:lineRule="auto"/>
        <w:ind w:firstLine="709"/>
        <w:jc w:val="both"/>
        <w:rPr>
          <w:rFonts w:ascii="Times New Roman" w:hAnsi="Times New Roman" w:cs="Times New Roman"/>
          <w:sz w:val="24"/>
          <w:szCs w:val="24"/>
        </w:rPr>
      </w:pPr>
    </w:p>
    <w:p w:rsidR="002235CD" w:rsidRPr="00FF2740" w:rsidRDefault="002235CD" w:rsidP="002235CD">
      <w:pPr>
        <w:spacing w:after="0" w:line="360" w:lineRule="auto"/>
        <w:ind w:firstLine="709"/>
        <w:jc w:val="both"/>
        <w:rPr>
          <w:rFonts w:ascii="Times New Roman" w:hAnsi="Times New Roman" w:cs="Times New Roman"/>
          <w:sz w:val="24"/>
          <w:szCs w:val="24"/>
        </w:rPr>
      </w:pPr>
    </w:p>
    <w:p w:rsidR="002235CD" w:rsidRPr="00FF2740" w:rsidRDefault="002235CD" w:rsidP="002235CD">
      <w:pPr>
        <w:spacing w:after="0" w:line="360" w:lineRule="auto"/>
        <w:ind w:firstLine="709"/>
        <w:jc w:val="both"/>
        <w:rPr>
          <w:rFonts w:ascii="Times New Roman" w:hAnsi="Times New Roman" w:cs="Times New Roman"/>
          <w:sz w:val="24"/>
          <w:szCs w:val="24"/>
        </w:rPr>
      </w:pPr>
    </w:p>
    <w:p w:rsidR="002235CD" w:rsidRPr="00FF2740" w:rsidRDefault="002235CD" w:rsidP="002235CD">
      <w:pPr>
        <w:spacing w:after="0" w:line="360" w:lineRule="auto"/>
        <w:ind w:firstLine="709"/>
        <w:jc w:val="both"/>
        <w:rPr>
          <w:rFonts w:ascii="Times New Roman" w:hAnsi="Times New Roman" w:cs="Times New Roman"/>
          <w:sz w:val="24"/>
          <w:szCs w:val="24"/>
        </w:rPr>
      </w:pPr>
    </w:p>
    <w:p w:rsidR="002235CD" w:rsidRPr="00FF2740" w:rsidRDefault="002235CD" w:rsidP="002235CD">
      <w:pPr>
        <w:spacing w:after="0" w:line="360" w:lineRule="auto"/>
        <w:jc w:val="both"/>
        <w:rPr>
          <w:rFonts w:ascii="Times New Roman" w:hAnsi="Times New Roman" w:cs="Times New Roman"/>
          <w:sz w:val="24"/>
          <w:szCs w:val="24"/>
        </w:rPr>
      </w:pPr>
    </w:p>
    <w:p w:rsidR="002235CD" w:rsidRDefault="002235CD" w:rsidP="002235CD">
      <w:pPr>
        <w:spacing w:after="0" w:line="360" w:lineRule="auto"/>
        <w:ind w:firstLine="709"/>
        <w:jc w:val="both"/>
        <w:rPr>
          <w:rFonts w:ascii="Times New Roman" w:hAnsi="Times New Roman" w:cs="Times New Roman"/>
          <w:sz w:val="24"/>
          <w:szCs w:val="24"/>
          <w:lang w:val="en-US"/>
        </w:rPr>
      </w:pPr>
    </w:p>
    <w:p w:rsidR="00B57773" w:rsidRDefault="00B57773" w:rsidP="002235CD">
      <w:pPr>
        <w:spacing w:after="0" w:line="360" w:lineRule="auto"/>
        <w:ind w:firstLine="709"/>
        <w:jc w:val="both"/>
        <w:rPr>
          <w:rFonts w:ascii="Times New Roman" w:hAnsi="Times New Roman" w:cs="Times New Roman"/>
          <w:sz w:val="24"/>
          <w:szCs w:val="24"/>
          <w:lang w:val="en-US"/>
        </w:rPr>
      </w:pPr>
    </w:p>
    <w:p w:rsidR="00B57773" w:rsidRDefault="00B57773" w:rsidP="002235CD">
      <w:pPr>
        <w:spacing w:after="0" w:line="360" w:lineRule="auto"/>
        <w:ind w:firstLine="709"/>
        <w:jc w:val="both"/>
        <w:rPr>
          <w:rFonts w:ascii="Times New Roman" w:hAnsi="Times New Roman" w:cs="Times New Roman"/>
          <w:sz w:val="24"/>
          <w:szCs w:val="24"/>
          <w:lang w:val="en-US"/>
        </w:rPr>
      </w:pPr>
    </w:p>
    <w:p w:rsidR="00B57773" w:rsidRDefault="00B57773" w:rsidP="002235CD">
      <w:pPr>
        <w:spacing w:after="0" w:line="360" w:lineRule="auto"/>
        <w:ind w:firstLine="709"/>
        <w:jc w:val="both"/>
        <w:rPr>
          <w:rFonts w:ascii="Times New Roman" w:hAnsi="Times New Roman" w:cs="Times New Roman"/>
          <w:sz w:val="24"/>
          <w:szCs w:val="24"/>
          <w:lang w:val="en-US"/>
        </w:rPr>
      </w:pPr>
    </w:p>
    <w:p w:rsidR="00B57773" w:rsidRPr="00B57773" w:rsidRDefault="00B57773" w:rsidP="002235CD">
      <w:pPr>
        <w:spacing w:after="0" w:line="360" w:lineRule="auto"/>
        <w:ind w:firstLine="709"/>
        <w:jc w:val="both"/>
        <w:rPr>
          <w:rFonts w:ascii="Times New Roman" w:hAnsi="Times New Roman" w:cs="Times New Roman"/>
          <w:sz w:val="24"/>
          <w:szCs w:val="24"/>
          <w:lang w:val="en-US"/>
        </w:rPr>
      </w:pPr>
    </w:p>
    <w:p w:rsidR="002235CD" w:rsidRPr="00FF2740" w:rsidRDefault="002235CD" w:rsidP="002235CD">
      <w:pPr>
        <w:pStyle w:val="a5"/>
        <w:numPr>
          <w:ilvl w:val="1"/>
          <w:numId w:val="3"/>
        </w:numPr>
        <w:spacing w:after="0" w:line="360" w:lineRule="auto"/>
        <w:ind w:left="0" w:firstLine="709"/>
        <w:jc w:val="both"/>
        <w:rPr>
          <w:rFonts w:ascii="Times New Roman" w:hAnsi="Times New Roman" w:cs="Times New Roman"/>
          <w:sz w:val="24"/>
          <w:szCs w:val="24"/>
        </w:rPr>
      </w:pPr>
      <w:r w:rsidRPr="00FF2740">
        <w:rPr>
          <w:rFonts w:ascii="Times New Roman" w:hAnsi="Times New Roman" w:cs="Times New Roman"/>
          <w:sz w:val="24"/>
          <w:szCs w:val="24"/>
        </w:rPr>
        <w:lastRenderedPageBreak/>
        <w:t>ДОМ ОТДЫХА</w:t>
      </w:r>
    </w:p>
    <w:p w:rsidR="002235CD" w:rsidRPr="00FF2740" w:rsidRDefault="002235CD" w:rsidP="002235CD">
      <w:pPr>
        <w:spacing w:after="0" w:line="360" w:lineRule="auto"/>
        <w:ind w:firstLine="709"/>
        <w:jc w:val="both"/>
        <w:rPr>
          <w:rFonts w:ascii="Times New Roman" w:hAnsi="Times New Roman" w:cs="Times New Roman"/>
          <w:sz w:val="24"/>
          <w:szCs w:val="24"/>
        </w:rPr>
      </w:pPr>
      <w:r w:rsidRPr="00FF2740">
        <w:rPr>
          <w:rFonts w:ascii="Times New Roman" w:hAnsi="Times New Roman" w:cs="Times New Roman"/>
          <w:b/>
          <w:sz w:val="24"/>
          <w:szCs w:val="24"/>
        </w:rPr>
        <w:t xml:space="preserve">Дом отдыха. </w:t>
      </w:r>
      <w:r w:rsidRPr="00FF2740">
        <w:rPr>
          <w:rFonts w:ascii="Times New Roman" w:hAnsi="Times New Roman" w:cs="Times New Roman"/>
          <w:sz w:val="24"/>
          <w:szCs w:val="24"/>
        </w:rPr>
        <w:t>В конце девятнадцатого и в начале двадцатого веков состоятельные горожане строили дачи за городами и выезжали туда не лето. Рассказом о том, как его мама помогала сестрам Скретневым, проживавшим в то время в доме на пересечении улицы Ивана Соснина (Ямской) и переулка Урицкого (Скретневского), собрать и погрузить на повозку все, что может им пригодиться на даче, поделился когда-то со мной Авдеев Иннокентий Николаевич. После революции 1917 года дачи были национализированы и переданы Центральному комитету профсоюза водников для организации Дома отдыха речников. О месте расположения Дома отдыха можно судить по такой фразе из решения горисполкома от 19 марта 1954 года «Улицу, проходящую у бывшего Дома отдыха назвать Боровой».</w:t>
      </w:r>
      <w:r w:rsidRPr="00FF2740">
        <w:rPr>
          <w:rStyle w:val="a9"/>
          <w:rFonts w:ascii="Times New Roman" w:hAnsi="Times New Roman" w:cs="Times New Roman"/>
          <w:sz w:val="24"/>
          <w:szCs w:val="24"/>
        </w:rPr>
        <w:footnoteReference w:id="3"/>
      </w:r>
      <w:r w:rsidRPr="00FF2740">
        <w:rPr>
          <w:rFonts w:ascii="Times New Roman" w:hAnsi="Times New Roman" w:cs="Times New Roman"/>
          <w:sz w:val="24"/>
          <w:szCs w:val="24"/>
        </w:rPr>
        <w:t xml:space="preserve"> Вероятно, не пришёлся по душе водникам отдых в нашей местности, каких-либо свидетельств работы Дома отдыха обнаружить не удалось, а название места осталось. 10 декабря 1957 года исполком Киренского городского совета трудящихся решил «…бывшее предместье Дом отдыха выселок аэропорта переименовать в «Авиагородок». </w:t>
      </w:r>
    </w:p>
    <w:p w:rsidR="002235CD" w:rsidRPr="00FF2740" w:rsidRDefault="002235CD" w:rsidP="002235CD">
      <w:pPr>
        <w:spacing w:after="0" w:line="360" w:lineRule="auto"/>
        <w:ind w:firstLine="709"/>
        <w:jc w:val="both"/>
        <w:rPr>
          <w:rFonts w:ascii="Times New Roman" w:hAnsi="Times New Roman" w:cs="Times New Roman"/>
          <w:sz w:val="24"/>
          <w:szCs w:val="24"/>
        </w:rPr>
      </w:pPr>
    </w:p>
    <w:p w:rsidR="002235CD" w:rsidRPr="00FF2740" w:rsidRDefault="002235CD" w:rsidP="002235CD">
      <w:pPr>
        <w:spacing w:after="0" w:line="360" w:lineRule="auto"/>
        <w:ind w:firstLine="709"/>
        <w:jc w:val="both"/>
        <w:rPr>
          <w:rFonts w:ascii="Times New Roman" w:hAnsi="Times New Roman" w:cs="Times New Roman"/>
          <w:sz w:val="24"/>
          <w:szCs w:val="24"/>
        </w:rPr>
      </w:pPr>
    </w:p>
    <w:p w:rsidR="002235CD" w:rsidRPr="00FF2740" w:rsidRDefault="002235CD" w:rsidP="002235CD">
      <w:pPr>
        <w:spacing w:after="0" w:line="360" w:lineRule="auto"/>
        <w:ind w:firstLine="709"/>
        <w:jc w:val="both"/>
        <w:rPr>
          <w:rFonts w:ascii="Times New Roman" w:hAnsi="Times New Roman" w:cs="Times New Roman"/>
          <w:sz w:val="24"/>
          <w:szCs w:val="24"/>
        </w:rPr>
      </w:pPr>
    </w:p>
    <w:p w:rsidR="002235CD" w:rsidRPr="00FF2740" w:rsidRDefault="002235CD" w:rsidP="002235CD">
      <w:pPr>
        <w:spacing w:after="0" w:line="360" w:lineRule="auto"/>
        <w:ind w:firstLine="709"/>
        <w:jc w:val="both"/>
        <w:rPr>
          <w:rFonts w:ascii="Times New Roman" w:hAnsi="Times New Roman" w:cs="Times New Roman"/>
          <w:sz w:val="24"/>
          <w:szCs w:val="24"/>
        </w:rPr>
      </w:pPr>
    </w:p>
    <w:p w:rsidR="002235CD" w:rsidRPr="00FF2740" w:rsidRDefault="002235CD" w:rsidP="002235CD">
      <w:pPr>
        <w:spacing w:after="0" w:line="360" w:lineRule="auto"/>
        <w:ind w:firstLine="709"/>
        <w:jc w:val="both"/>
        <w:rPr>
          <w:rFonts w:ascii="Times New Roman" w:hAnsi="Times New Roman" w:cs="Times New Roman"/>
          <w:sz w:val="24"/>
          <w:szCs w:val="24"/>
        </w:rPr>
      </w:pPr>
    </w:p>
    <w:p w:rsidR="002235CD" w:rsidRPr="00FF2740" w:rsidRDefault="002235CD" w:rsidP="002235CD">
      <w:pPr>
        <w:spacing w:after="0" w:line="360" w:lineRule="auto"/>
        <w:ind w:firstLine="709"/>
        <w:jc w:val="both"/>
        <w:rPr>
          <w:rFonts w:ascii="Times New Roman" w:hAnsi="Times New Roman" w:cs="Times New Roman"/>
          <w:sz w:val="24"/>
          <w:szCs w:val="24"/>
        </w:rPr>
      </w:pPr>
    </w:p>
    <w:p w:rsidR="002235CD" w:rsidRPr="00FF2740" w:rsidRDefault="002235CD" w:rsidP="002235CD">
      <w:pPr>
        <w:spacing w:after="0" w:line="360" w:lineRule="auto"/>
        <w:ind w:firstLine="709"/>
        <w:jc w:val="both"/>
        <w:rPr>
          <w:rFonts w:ascii="Times New Roman" w:hAnsi="Times New Roman" w:cs="Times New Roman"/>
          <w:sz w:val="24"/>
          <w:szCs w:val="24"/>
        </w:rPr>
      </w:pPr>
    </w:p>
    <w:p w:rsidR="002235CD" w:rsidRPr="00FF2740" w:rsidRDefault="002235CD" w:rsidP="002235CD">
      <w:pPr>
        <w:spacing w:after="0" w:line="360" w:lineRule="auto"/>
        <w:ind w:firstLine="709"/>
        <w:jc w:val="both"/>
        <w:rPr>
          <w:rFonts w:ascii="Times New Roman" w:hAnsi="Times New Roman" w:cs="Times New Roman"/>
          <w:sz w:val="24"/>
          <w:szCs w:val="24"/>
        </w:rPr>
      </w:pPr>
    </w:p>
    <w:p w:rsidR="002235CD" w:rsidRPr="00FF2740" w:rsidRDefault="002235CD" w:rsidP="002235CD">
      <w:pPr>
        <w:spacing w:after="0" w:line="360" w:lineRule="auto"/>
        <w:ind w:firstLine="709"/>
        <w:jc w:val="both"/>
        <w:rPr>
          <w:rFonts w:ascii="Times New Roman" w:hAnsi="Times New Roman" w:cs="Times New Roman"/>
          <w:sz w:val="24"/>
          <w:szCs w:val="24"/>
        </w:rPr>
      </w:pPr>
    </w:p>
    <w:p w:rsidR="002235CD" w:rsidRPr="00FF2740" w:rsidRDefault="002235CD" w:rsidP="002235CD">
      <w:pPr>
        <w:spacing w:after="0" w:line="360" w:lineRule="auto"/>
        <w:ind w:firstLine="709"/>
        <w:jc w:val="both"/>
        <w:rPr>
          <w:rFonts w:ascii="Times New Roman" w:hAnsi="Times New Roman" w:cs="Times New Roman"/>
          <w:sz w:val="24"/>
          <w:szCs w:val="24"/>
        </w:rPr>
      </w:pPr>
    </w:p>
    <w:p w:rsidR="002235CD" w:rsidRPr="00FF2740" w:rsidRDefault="002235CD" w:rsidP="002235CD">
      <w:pPr>
        <w:spacing w:after="0" w:line="360" w:lineRule="auto"/>
        <w:ind w:firstLine="709"/>
        <w:jc w:val="both"/>
        <w:rPr>
          <w:rFonts w:ascii="Times New Roman" w:hAnsi="Times New Roman" w:cs="Times New Roman"/>
          <w:sz w:val="24"/>
          <w:szCs w:val="24"/>
        </w:rPr>
      </w:pPr>
    </w:p>
    <w:p w:rsidR="002235CD" w:rsidRPr="00FF2740" w:rsidRDefault="002235CD" w:rsidP="002235CD">
      <w:pPr>
        <w:spacing w:after="0" w:line="360" w:lineRule="auto"/>
        <w:ind w:firstLine="709"/>
        <w:jc w:val="both"/>
        <w:rPr>
          <w:rFonts w:ascii="Times New Roman" w:hAnsi="Times New Roman" w:cs="Times New Roman"/>
          <w:sz w:val="24"/>
          <w:szCs w:val="24"/>
        </w:rPr>
      </w:pPr>
    </w:p>
    <w:p w:rsidR="002235CD" w:rsidRPr="00FF2740" w:rsidRDefault="002235CD" w:rsidP="002235CD">
      <w:pPr>
        <w:spacing w:after="0" w:line="360" w:lineRule="auto"/>
        <w:ind w:firstLine="709"/>
        <w:jc w:val="both"/>
        <w:rPr>
          <w:rFonts w:ascii="Times New Roman" w:hAnsi="Times New Roman" w:cs="Times New Roman"/>
          <w:sz w:val="24"/>
          <w:szCs w:val="24"/>
        </w:rPr>
      </w:pPr>
    </w:p>
    <w:p w:rsidR="002235CD" w:rsidRPr="00FF2740" w:rsidRDefault="002235CD" w:rsidP="002235CD">
      <w:pPr>
        <w:spacing w:after="0" w:line="360" w:lineRule="auto"/>
        <w:ind w:firstLine="709"/>
        <w:jc w:val="both"/>
        <w:rPr>
          <w:rFonts w:ascii="Times New Roman" w:hAnsi="Times New Roman" w:cs="Times New Roman"/>
          <w:sz w:val="24"/>
          <w:szCs w:val="24"/>
        </w:rPr>
      </w:pPr>
    </w:p>
    <w:p w:rsidR="002235CD" w:rsidRPr="00FF2740" w:rsidRDefault="002235CD" w:rsidP="002235CD">
      <w:pPr>
        <w:spacing w:after="0" w:line="360" w:lineRule="auto"/>
        <w:ind w:firstLine="709"/>
        <w:jc w:val="both"/>
        <w:rPr>
          <w:rFonts w:ascii="Times New Roman" w:hAnsi="Times New Roman" w:cs="Times New Roman"/>
          <w:sz w:val="24"/>
          <w:szCs w:val="24"/>
        </w:rPr>
      </w:pPr>
    </w:p>
    <w:p w:rsidR="002235CD" w:rsidRPr="00FF2740" w:rsidRDefault="002235CD" w:rsidP="002235CD">
      <w:pPr>
        <w:spacing w:after="0" w:line="360" w:lineRule="auto"/>
        <w:ind w:firstLine="709"/>
        <w:jc w:val="both"/>
        <w:rPr>
          <w:rFonts w:ascii="Times New Roman" w:hAnsi="Times New Roman" w:cs="Times New Roman"/>
          <w:sz w:val="24"/>
          <w:szCs w:val="24"/>
        </w:rPr>
      </w:pPr>
    </w:p>
    <w:p w:rsidR="002235CD" w:rsidRPr="00FF2740" w:rsidRDefault="002235CD" w:rsidP="002235CD">
      <w:pPr>
        <w:spacing w:after="0" w:line="360" w:lineRule="auto"/>
        <w:ind w:firstLine="709"/>
        <w:jc w:val="both"/>
        <w:rPr>
          <w:rFonts w:ascii="Times New Roman" w:hAnsi="Times New Roman" w:cs="Times New Roman"/>
          <w:sz w:val="24"/>
          <w:szCs w:val="24"/>
        </w:rPr>
      </w:pPr>
    </w:p>
    <w:p w:rsidR="002235CD" w:rsidRPr="00FF2740" w:rsidRDefault="002235CD" w:rsidP="002235CD">
      <w:pPr>
        <w:spacing w:after="0" w:line="360" w:lineRule="auto"/>
        <w:ind w:firstLine="709"/>
        <w:jc w:val="both"/>
        <w:rPr>
          <w:rFonts w:ascii="Times New Roman" w:hAnsi="Times New Roman" w:cs="Times New Roman"/>
          <w:sz w:val="24"/>
          <w:szCs w:val="24"/>
        </w:rPr>
      </w:pPr>
    </w:p>
    <w:p w:rsidR="002235CD" w:rsidRPr="00612F8A" w:rsidRDefault="002235CD" w:rsidP="002235CD">
      <w:pPr>
        <w:spacing w:after="0" w:line="360" w:lineRule="auto"/>
        <w:ind w:firstLine="709"/>
        <w:jc w:val="both"/>
        <w:rPr>
          <w:rFonts w:ascii="Times New Roman" w:hAnsi="Times New Roman" w:cs="Times New Roman"/>
          <w:sz w:val="24"/>
          <w:szCs w:val="24"/>
        </w:rPr>
      </w:pPr>
    </w:p>
    <w:p w:rsidR="00B57773" w:rsidRPr="00612F8A" w:rsidRDefault="00B57773" w:rsidP="002235CD">
      <w:pPr>
        <w:spacing w:after="0" w:line="360" w:lineRule="auto"/>
        <w:ind w:firstLine="709"/>
        <w:jc w:val="both"/>
        <w:rPr>
          <w:rFonts w:ascii="Times New Roman" w:hAnsi="Times New Roman" w:cs="Times New Roman"/>
          <w:sz w:val="24"/>
          <w:szCs w:val="24"/>
        </w:rPr>
      </w:pPr>
    </w:p>
    <w:p w:rsidR="002235CD" w:rsidRPr="00FF2740" w:rsidRDefault="002235CD" w:rsidP="002235CD">
      <w:pPr>
        <w:spacing w:after="0" w:line="360" w:lineRule="auto"/>
        <w:ind w:firstLine="709"/>
        <w:jc w:val="both"/>
        <w:rPr>
          <w:rFonts w:ascii="Times New Roman" w:hAnsi="Times New Roman" w:cs="Times New Roman"/>
          <w:sz w:val="24"/>
          <w:szCs w:val="24"/>
        </w:rPr>
      </w:pPr>
    </w:p>
    <w:p w:rsidR="002235CD" w:rsidRPr="00FF2740" w:rsidRDefault="002235CD" w:rsidP="002235CD">
      <w:pPr>
        <w:pStyle w:val="a5"/>
        <w:numPr>
          <w:ilvl w:val="1"/>
          <w:numId w:val="3"/>
        </w:numPr>
        <w:spacing w:after="0" w:line="360" w:lineRule="auto"/>
        <w:ind w:left="0" w:firstLine="709"/>
        <w:jc w:val="both"/>
        <w:rPr>
          <w:rFonts w:ascii="Times New Roman" w:hAnsi="Times New Roman" w:cs="Times New Roman"/>
          <w:sz w:val="24"/>
          <w:szCs w:val="24"/>
        </w:rPr>
      </w:pPr>
      <w:r w:rsidRPr="00FF2740">
        <w:rPr>
          <w:rFonts w:ascii="Times New Roman" w:hAnsi="Times New Roman" w:cs="Times New Roman"/>
          <w:sz w:val="24"/>
          <w:szCs w:val="24"/>
        </w:rPr>
        <w:lastRenderedPageBreak/>
        <w:t>ЕПИШКИНА ГОРА</w:t>
      </w:r>
    </w:p>
    <w:p w:rsidR="002235CD" w:rsidRPr="00FF2740" w:rsidRDefault="002235CD" w:rsidP="002235CD">
      <w:pPr>
        <w:spacing w:after="0" w:line="360" w:lineRule="auto"/>
        <w:ind w:firstLine="709"/>
        <w:jc w:val="both"/>
        <w:rPr>
          <w:rFonts w:ascii="Times New Roman" w:hAnsi="Times New Roman" w:cs="Times New Roman"/>
          <w:sz w:val="24"/>
          <w:szCs w:val="24"/>
        </w:rPr>
      </w:pPr>
      <w:r w:rsidRPr="00FF2740">
        <w:rPr>
          <w:rFonts w:ascii="Times New Roman" w:hAnsi="Times New Roman" w:cs="Times New Roman"/>
          <w:sz w:val="24"/>
          <w:szCs w:val="24"/>
        </w:rPr>
        <w:t>Лестницы, по которой мы спускаемся с улицы Н.А. Каландаришвили на улицу А.Н. Косыгина, в те времена ещё не было, просто был крутой спуск, в верхней части которого, возле ворот, стоял неказистый домик, собранный из того, что удалось найти его хозяину Епифану (Епишке). Епифан занимался тем, что утром открывал ворота, пропускал скотину и вновь закрывал их, вечером тем же путём коровы возвращались к своим хозяйкам. Зимой ворота не запирались, а гора превращалась в санную трассу, на огромной скорости летели вниз дети на салазках, Епифану и в это время не приходилось скучать, то нужно обогреть замёрзших, а то и оказать помощь разбившим носы</w:t>
      </w:r>
      <w:r w:rsidRPr="00FF2740">
        <w:rPr>
          <w:rFonts w:ascii="Times New Roman" w:hAnsi="Times New Roman" w:cs="Times New Roman"/>
          <w:b/>
          <w:sz w:val="24"/>
          <w:szCs w:val="24"/>
        </w:rPr>
        <w:t xml:space="preserve">. </w:t>
      </w:r>
      <w:r w:rsidRPr="00932356">
        <w:rPr>
          <w:rFonts w:ascii="Times New Roman" w:hAnsi="Times New Roman" w:cs="Times New Roman"/>
          <w:sz w:val="24"/>
          <w:szCs w:val="24"/>
        </w:rPr>
        <w:t>Гора же стала именоваться Епишкиной.</w:t>
      </w:r>
      <w:r w:rsidRPr="00FF2740">
        <w:rPr>
          <w:rFonts w:ascii="Times New Roman" w:hAnsi="Times New Roman" w:cs="Times New Roman"/>
          <w:b/>
          <w:sz w:val="24"/>
          <w:szCs w:val="24"/>
        </w:rPr>
        <w:t xml:space="preserve"> </w:t>
      </w:r>
      <w:r w:rsidRPr="00FF2740">
        <w:rPr>
          <w:rFonts w:ascii="Times New Roman" w:hAnsi="Times New Roman" w:cs="Times New Roman"/>
          <w:sz w:val="24"/>
          <w:szCs w:val="24"/>
        </w:rPr>
        <w:t xml:space="preserve">26 октября 1957 года исполкомом районного Совета депутатов трудящихся было принято решение о строительстве «маршевой лестницы».  Горисполком утвердил смету на строительство «…лестницы от здания госбанка до подошвы улицы Пролетарской (им. А.Н. Косыгина) в сумме 63 660 рублей 60 копеек». </w:t>
      </w:r>
      <w:r w:rsidRPr="00FF2740">
        <w:rPr>
          <w:rStyle w:val="a9"/>
          <w:rFonts w:ascii="Times New Roman" w:hAnsi="Times New Roman" w:cs="Times New Roman"/>
          <w:sz w:val="24"/>
          <w:szCs w:val="24"/>
        </w:rPr>
        <w:footnoteReference w:id="4"/>
      </w:r>
      <w:r w:rsidRPr="00FF2740">
        <w:rPr>
          <w:rFonts w:ascii="Times New Roman" w:hAnsi="Times New Roman" w:cs="Times New Roman"/>
          <w:sz w:val="24"/>
          <w:szCs w:val="24"/>
        </w:rPr>
        <w:t>Однако, в апреле 1958 года, на заседании исполкома городского Совета отмечалось, что к строительству лестницы ещё не приступили. Документальных свидетельств о дате постройки деревянной лестницы на Епишкиной горе обнаружить не удалось, а в 1968 году её сменила бетонная, которая служит горожанам и по сей день.</w:t>
      </w:r>
    </w:p>
    <w:p w:rsidR="002235CD" w:rsidRPr="00FF2740" w:rsidRDefault="002235CD" w:rsidP="002235CD">
      <w:pPr>
        <w:spacing w:after="0" w:line="360" w:lineRule="auto"/>
        <w:ind w:firstLine="709"/>
        <w:jc w:val="both"/>
        <w:rPr>
          <w:rFonts w:ascii="Times New Roman" w:hAnsi="Times New Roman" w:cs="Times New Roman"/>
          <w:sz w:val="24"/>
          <w:szCs w:val="24"/>
        </w:rPr>
      </w:pPr>
    </w:p>
    <w:p w:rsidR="002235CD" w:rsidRPr="00FF2740" w:rsidRDefault="002235CD" w:rsidP="002235CD">
      <w:pPr>
        <w:spacing w:after="0" w:line="360" w:lineRule="auto"/>
        <w:ind w:firstLine="709"/>
        <w:jc w:val="both"/>
        <w:rPr>
          <w:rFonts w:ascii="Times New Roman" w:hAnsi="Times New Roman" w:cs="Times New Roman"/>
          <w:sz w:val="24"/>
          <w:szCs w:val="24"/>
        </w:rPr>
      </w:pPr>
    </w:p>
    <w:p w:rsidR="002235CD" w:rsidRPr="00FF2740" w:rsidRDefault="002235CD" w:rsidP="002235CD">
      <w:pPr>
        <w:spacing w:after="0" w:line="360" w:lineRule="auto"/>
        <w:ind w:firstLine="709"/>
        <w:jc w:val="both"/>
        <w:rPr>
          <w:rFonts w:ascii="Times New Roman" w:hAnsi="Times New Roman" w:cs="Times New Roman"/>
          <w:sz w:val="24"/>
          <w:szCs w:val="24"/>
        </w:rPr>
      </w:pPr>
    </w:p>
    <w:p w:rsidR="002235CD" w:rsidRPr="00FF2740" w:rsidRDefault="002235CD" w:rsidP="002235CD">
      <w:pPr>
        <w:spacing w:after="0" w:line="360" w:lineRule="auto"/>
        <w:ind w:firstLine="709"/>
        <w:jc w:val="both"/>
        <w:rPr>
          <w:rFonts w:ascii="Times New Roman" w:hAnsi="Times New Roman" w:cs="Times New Roman"/>
          <w:sz w:val="24"/>
          <w:szCs w:val="24"/>
        </w:rPr>
      </w:pPr>
    </w:p>
    <w:p w:rsidR="002235CD" w:rsidRPr="00FF2740" w:rsidRDefault="002235CD" w:rsidP="002235CD">
      <w:pPr>
        <w:spacing w:after="0" w:line="360" w:lineRule="auto"/>
        <w:ind w:firstLine="709"/>
        <w:jc w:val="both"/>
        <w:rPr>
          <w:rFonts w:ascii="Times New Roman" w:hAnsi="Times New Roman" w:cs="Times New Roman"/>
          <w:sz w:val="24"/>
          <w:szCs w:val="24"/>
        </w:rPr>
      </w:pPr>
    </w:p>
    <w:p w:rsidR="002235CD" w:rsidRPr="00FF2740" w:rsidRDefault="002235CD" w:rsidP="002235CD">
      <w:pPr>
        <w:spacing w:after="0" w:line="360" w:lineRule="auto"/>
        <w:ind w:firstLine="709"/>
        <w:jc w:val="both"/>
        <w:rPr>
          <w:rFonts w:ascii="Times New Roman" w:hAnsi="Times New Roman" w:cs="Times New Roman"/>
          <w:sz w:val="24"/>
          <w:szCs w:val="24"/>
        </w:rPr>
      </w:pPr>
    </w:p>
    <w:p w:rsidR="002235CD" w:rsidRPr="00FF2740" w:rsidRDefault="002235CD" w:rsidP="002235CD">
      <w:pPr>
        <w:spacing w:after="0" w:line="360" w:lineRule="auto"/>
        <w:ind w:firstLine="709"/>
        <w:jc w:val="both"/>
        <w:rPr>
          <w:rFonts w:ascii="Times New Roman" w:hAnsi="Times New Roman" w:cs="Times New Roman"/>
          <w:sz w:val="24"/>
          <w:szCs w:val="24"/>
        </w:rPr>
      </w:pPr>
    </w:p>
    <w:p w:rsidR="002235CD" w:rsidRPr="00FF2740" w:rsidRDefault="002235CD" w:rsidP="002235CD">
      <w:pPr>
        <w:spacing w:after="0" w:line="360" w:lineRule="auto"/>
        <w:ind w:firstLine="709"/>
        <w:jc w:val="both"/>
        <w:rPr>
          <w:rFonts w:ascii="Times New Roman" w:hAnsi="Times New Roman" w:cs="Times New Roman"/>
          <w:sz w:val="24"/>
          <w:szCs w:val="24"/>
        </w:rPr>
      </w:pPr>
    </w:p>
    <w:p w:rsidR="002235CD" w:rsidRPr="00FF2740" w:rsidRDefault="002235CD" w:rsidP="002235CD">
      <w:pPr>
        <w:spacing w:after="0" w:line="360" w:lineRule="auto"/>
        <w:ind w:firstLine="709"/>
        <w:jc w:val="both"/>
        <w:rPr>
          <w:rFonts w:ascii="Times New Roman" w:hAnsi="Times New Roman" w:cs="Times New Roman"/>
          <w:sz w:val="24"/>
          <w:szCs w:val="24"/>
        </w:rPr>
      </w:pPr>
    </w:p>
    <w:p w:rsidR="002235CD" w:rsidRPr="00FF2740" w:rsidRDefault="002235CD" w:rsidP="002235CD">
      <w:pPr>
        <w:spacing w:after="0" w:line="360" w:lineRule="auto"/>
        <w:ind w:firstLine="709"/>
        <w:jc w:val="both"/>
        <w:rPr>
          <w:rFonts w:ascii="Times New Roman" w:hAnsi="Times New Roman" w:cs="Times New Roman"/>
          <w:sz w:val="24"/>
          <w:szCs w:val="24"/>
        </w:rPr>
      </w:pPr>
    </w:p>
    <w:p w:rsidR="002235CD" w:rsidRPr="00FF2740" w:rsidRDefault="002235CD" w:rsidP="002235CD">
      <w:pPr>
        <w:spacing w:after="0" w:line="360" w:lineRule="auto"/>
        <w:ind w:firstLine="709"/>
        <w:jc w:val="both"/>
        <w:rPr>
          <w:rFonts w:ascii="Times New Roman" w:hAnsi="Times New Roman" w:cs="Times New Roman"/>
          <w:sz w:val="24"/>
          <w:szCs w:val="24"/>
        </w:rPr>
      </w:pPr>
    </w:p>
    <w:p w:rsidR="002235CD" w:rsidRPr="00FF2740" w:rsidRDefault="002235CD" w:rsidP="002235CD">
      <w:pPr>
        <w:spacing w:after="0" w:line="360" w:lineRule="auto"/>
        <w:ind w:firstLine="709"/>
        <w:jc w:val="both"/>
        <w:rPr>
          <w:rFonts w:ascii="Times New Roman" w:hAnsi="Times New Roman" w:cs="Times New Roman"/>
          <w:sz w:val="24"/>
          <w:szCs w:val="24"/>
        </w:rPr>
      </w:pPr>
    </w:p>
    <w:p w:rsidR="002235CD" w:rsidRPr="00FF2740" w:rsidRDefault="002235CD" w:rsidP="002235CD">
      <w:pPr>
        <w:spacing w:after="0" w:line="360" w:lineRule="auto"/>
        <w:ind w:firstLine="709"/>
        <w:jc w:val="both"/>
        <w:rPr>
          <w:rFonts w:ascii="Times New Roman" w:hAnsi="Times New Roman" w:cs="Times New Roman"/>
          <w:sz w:val="24"/>
          <w:szCs w:val="24"/>
        </w:rPr>
      </w:pPr>
    </w:p>
    <w:p w:rsidR="002235CD" w:rsidRPr="00FF2740" w:rsidRDefault="002235CD" w:rsidP="002235CD">
      <w:pPr>
        <w:spacing w:after="0" w:line="360" w:lineRule="auto"/>
        <w:ind w:firstLine="709"/>
        <w:jc w:val="both"/>
        <w:rPr>
          <w:rFonts w:ascii="Times New Roman" w:hAnsi="Times New Roman" w:cs="Times New Roman"/>
          <w:sz w:val="24"/>
          <w:szCs w:val="24"/>
        </w:rPr>
      </w:pPr>
    </w:p>
    <w:p w:rsidR="002235CD" w:rsidRPr="00FF2740" w:rsidRDefault="002235CD" w:rsidP="002235CD">
      <w:pPr>
        <w:spacing w:after="0" w:line="360" w:lineRule="auto"/>
        <w:ind w:firstLine="709"/>
        <w:jc w:val="both"/>
        <w:rPr>
          <w:rFonts w:ascii="Times New Roman" w:hAnsi="Times New Roman" w:cs="Times New Roman"/>
          <w:sz w:val="24"/>
          <w:szCs w:val="24"/>
        </w:rPr>
      </w:pPr>
    </w:p>
    <w:p w:rsidR="002235CD" w:rsidRPr="00612F8A" w:rsidRDefault="002235CD" w:rsidP="002235CD">
      <w:pPr>
        <w:spacing w:after="0" w:line="360" w:lineRule="auto"/>
        <w:jc w:val="both"/>
        <w:rPr>
          <w:rFonts w:ascii="Times New Roman" w:hAnsi="Times New Roman" w:cs="Times New Roman"/>
          <w:sz w:val="24"/>
          <w:szCs w:val="24"/>
        </w:rPr>
      </w:pPr>
    </w:p>
    <w:p w:rsidR="00B57773" w:rsidRPr="00612F8A" w:rsidRDefault="00B57773" w:rsidP="002235CD">
      <w:pPr>
        <w:spacing w:after="0" w:line="360" w:lineRule="auto"/>
        <w:jc w:val="both"/>
        <w:rPr>
          <w:rFonts w:ascii="Times New Roman" w:hAnsi="Times New Roman" w:cs="Times New Roman"/>
          <w:sz w:val="24"/>
          <w:szCs w:val="24"/>
        </w:rPr>
      </w:pPr>
    </w:p>
    <w:p w:rsidR="00B57773" w:rsidRPr="00612F8A" w:rsidRDefault="00B57773" w:rsidP="002235CD">
      <w:pPr>
        <w:spacing w:after="0" w:line="360" w:lineRule="auto"/>
        <w:jc w:val="both"/>
        <w:rPr>
          <w:rFonts w:ascii="Times New Roman" w:hAnsi="Times New Roman" w:cs="Times New Roman"/>
          <w:sz w:val="24"/>
          <w:szCs w:val="24"/>
        </w:rPr>
      </w:pPr>
    </w:p>
    <w:p w:rsidR="002235CD" w:rsidRPr="00FF2740" w:rsidRDefault="002235CD" w:rsidP="002235CD">
      <w:pPr>
        <w:pStyle w:val="a5"/>
        <w:numPr>
          <w:ilvl w:val="1"/>
          <w:numId w:val="3"/>
        </w:numPr>
        <w:spacing w:after="0" w:line="360" w:lineRule="auto"/>
        <w:ind w:left="0" w:firstLine="709"/>
        <w:jc w:val="both"/>
        <w:rPr>
          <w:rFonts w:ascii="Times New Roman" w:hAnsi="Times New Roman" w:cs="Times New Roman"/>
          <w:sz w:val="24"/>
          <w:szCs w:val="24"/>
        </w:rPr>
      </w:pPr>
      <w:r w:rsidRPr="00FF2740">
        <w:rPr>
          <w:rFonts w:ascii="Times New Roman" w:hAnsi="Times New Roman" w:cs="Times New Roman"/>
          <w:sz w:val="24"/>
          <w:szCs w:val="24"/>
        </w:rPr>
        <w:lastRenderedPageBreak/>
        <w:t>НИЖНЯЯ И ВЕРХНЯЯ ПОСКОТИНЫ</w:t>
      </w:r>
    </w:p>
    <w:p w:rsidR="002235CD" w:rsidRPr="00FF2740" w:rsidRDefault="002235CD" w:rsidP="002235CD">
      <w:pPr>
        <w:spacing w:after="0" w:line="360" w:lineRule="auto"/>
        <w:ind w:firstLine="709"/>
        <w:jc w:val="both"/>
        <w:rPr>
          <w:rFonts w:ascii="Times New Roman" w:hAnsi="Times New Roman" w:cs="Times New Roman"/>
          <w:sz w:val="24"/>
          <w:szCs w:val="24"/>
        </w:rPr>
      </w:pPr>
      <w:r w:rsidRPr="00FF2740">
        <w:rPr>
          <w:rFonts w:ascii="Times New Roman" w:hAnsi="Times New Roman" w:cs="Times New Roman"/>
          <w:b/>
          <w:sz w:val="24"/>
          <w:szCs w:val="24"/>
        </w:rPr>
        <w:t xml:space="preserve">Нижняя и верхняя поскотины </w:t>
      </w:r>
      <w:r w:rsidRPr="00FF2740">
        <w:rPr>
          <w:rFonts w:ascii="Times New Roman" w:hAnsi="Times New Roman" w:cs="Times New Roman"/>
          <w:sz w:val="24"/>
          <w:szCs w:val="24"/>
        </w:rPr>
        <w:t xml:space="preserve">– ещё пятьдесят лет назад даже школьнику было понятно, о каких участках города шла речь, а сейчас придётся указывать названия нескольких улиц, которые расположились на бывших поскотинах. </w:t>
      </w:r>
    </w:p>
    <w:p w:rsidR="002235CD" w:rsidRPr="00FF2740" w:rsidRDefault="002235CD" w:rsidP="002235CD">
      <w:pPr>
        <w:spacing w:after="0" w:line="360" w:lineRule="auto"/>
        <w:ind w:firstLine="709"/>
        <w:jc w:val="both"/>
        <w:rPr>
          <w:rFonts w:ascii="Times New Roman" w:hAnsi="Times New Roman" w:cs="Times New Roman"/>
          <w:sz w:val="24"/>
          <w:szCs w:val="24"/>
        </w:rPr>
      </w:pPr>
      <w:r w:rsidRPr="00FF2740">
        <w:rPr>
          <w:rFonts w:ascii="Times New Roman" w:hAnsi="Times New Roman" w:cs="Times New Roman"/>
          <w:sz w:val="24"/>
          <w:szCs w:val="24"/>
        </w:rPr>
        <w:t xml:space="preserve">На карте 1926 года, хранящейся в Киренском историко-краеведческом музее видно, что застроены в то время были: центральная часть острова и улица Набережна (ныне поделенная на две – Ленских рабочих и Красноштанова).  Пространство от улицы Ленских рабочих до улицы Пролетарской (в 1981 году на основании решения Иркутского областного Совета народных депутатов была переименована в улицу имени А.Н. Косыгина – члена Политбюро ЦК КПСС, представителя Советов Министра СССР) занимали огороды. Улица Пролетарская и ежегодно затопляемая прилегающая к ней территории были огорожены, использовались горожанами под выпас скота и носили название Верхней поскотины </w:t>
      </w:r>
    </w:p>
    <w:p w:rsidR="002235CD" w:rsidRPr="00FF2740" w:rsidRDefault="002235CD" w:rsidP="002235CD">
      <w:pPr>
        <w:spacing w:after="0" w:line="360" w:lineRule="auto"/>
        <w:ind w:firstLine="709"/>
        <w:jc w:val="both"/>
        <w:rPr>
          <w:rFonts w:ascii="Times New Roman" w:hAnsi="Times New Roman" w:cs="Times New Roman"/>
          <w:sz w:val="24"/>
          <w:szCs w:val="24"/>
        </w:rPr>
      </w:pPr>
      <w:r w:rsidRPr="00FF2740">
        <w:rPr>
          <w:rFonts w:ascii="Times New Roman" w:hAnsi="Times New Roman" w:cs="Times New Roman"/>
          <w:sz w:val="24"/>
          <w:szCs w:val="24"/>
        </w:rPr>
        <w:t xml:space="preserve"> В нижней части города (по течению реки) на землях, которые заливались в половодье, была устроена ещё одна поскотина – </w:t>
      </w:r>
      <w:r w:rsidRPr="00932356">
        <w:rPr>
          <w:rFonts w:ascii="Times New Roman" w:hAnsi="Times New Roman" w:cs="Times New Roman"/>
          <w:sz w:val="24"/>
          <w:szCs w:val="24"/>
        </w:rPr>
        <w:t>Нижняя.</w:t>
      </w:r>
      <w:r w:rsidRPr="00FF2740">
        <w:rPr>
          <w:rFonts w:ascii="Times New Roman" w:hAnsi="Times New Roman" w:cs="Times New Roman"/>
          <w:sz w:val="24"/>
          <w:szCs w:val="24"/>
        </w:rPr>
        <w:t xml:space="preserve"> Она тоже было огорожена, ворота были установлены на улице Станичной, вблизи логотины </w:t>
      </w:r>
      <w:r w:rsidRPr="00FF2740">
        <w:rPr>
          <w:rStyle w:val="a9"/>
          <w:rFonts w:ascii="Times New Roman" w:hAnsi="Times New Roman" w:cs="Times New Roman"/>
          <w:sz w:val="24"/>
          <w:szCs w:val="24"/>
        </w:rPr>
        <w:footnoteReference w:id="5"/>
      </w:r>
      <w:r w:rsidRPr="00FF2740">
        <w:rPr>
          <w:rFonts w:ascii="Times New Roman" w:hAnsi="Times New Roman" w:cs="Times New Roman"/>
          <w:sz w:val="24"/>
          <w:szCs w:val="24"/>
        </w:rPr>
        <w:t xml:space="preserve">(пересечение улиц Комсомольской и космонавта Комарова). И там тоже был человек, подобный Епифану. Но имени его никто не знал или не помнил, все называли его Молоканом, из-за принадлежности его к секте молоканов.  Кроме того, он в своём домике пек замечательные бублики, которые у него раскупали горячими. </w:t>
      </w:r>
    </w:p>
    <w:p w:rsidR="002235CD" w:rsidRPr="00FF2740" w:rsidRDefault="002235CD" w:rsidP="002235CD">
      <w:pPr>
        <w:spacing w:after="0" w:line="360" w:lineRule="auto"/>
        <w:ind w:firstLine="709"/>
        <w:jc w:val="both"/>
        <w:rPr>
          <w:rFonts w:ascii="Times New Roman" w:hAnsi="Times New Roman" w:cs="Times New Roman"/>
          <w:sz w:val="24"/>
          <w:szCs w:val="24"/>
        </w:rPr>
      </w:pPr>
    </w:p>
    <w:p w:rsidR="002235CD" w:rsidRPr="00FF2740" w:rsidRDefault="002235CD" w:rsidP="002235CD">
      <w:pPr>
        <w:spacing w:after="0" w:line="360" w:lineRule="auto"/>
        <w:ind w:firstLine="709"/>
        <w:jc w:val="both"/>
        <w:rPr>
          <w:rFonts w:ascii="Times New Roman" w:hAnsi="Times New Roman" w:cs="Times New Roman"/>
          <w:sz w:val="24"/>
          <w:szCs w:val="24"/>
        </w:rPr>
      </w:pPr>
    </w:p>
    <w:p w:rsidR="002235CD" w:rsidRPr="00FF2740" w:rsidRDefault="002235CD" w:rsidP="002235CD">
      <w:pPr>
        <w:spacing w:after="0" w:line="360" w:lineRule="auto"/>
        <w:ind w:firstLine="709"/>
        <w:jc w:val="both"/>
        <w:rPr>
          <w:rFonts w:ascii="Times New Roman" w:hAnsi="Times New Roman" w:cs="Times New Roman"/>
          <w:sz w:val="24"/>
          <w:szCs w:val="24"/>
        </w:rPr>
      </w:pPr>
    </w:p>
    <w:p w:rsidR="002235CD" w:rsidRPr="00FF2740" w:rsidRDefault="002235CD" w:rsidP="002235CD">
      <w:pPr>
        <w:spacing w:after="0" w:line="360" w:lineRule="auto"/>
        <w:ind w:firstLine="709"/>
        <w:jc w:val="both"/>
        <w:rPr>
          <w:rFonts w:ascii="Times New Roman" w:hAnsi="Times New Roman" w:cs="Times New Roman"/>
          <w:sz w:val="24"/>
          <w:szCs w:val="24"/>
        </w:rPr>
      </w:pPr>
    </w:p>
    <w:p w:rsidR="002235CD" w:rsidRPr="00FF2740" w:rsidRDefault="002235CD" w:rsidP="002235CD">
      <w:pPr>
        <w:spacing w:after="0" w:line="360" w:lineRule="auto"/>
        <w:ind w:firstLine="709"/>
        <w:jc w:val="both"/>
        <w:rPr>
          <w:rFonts w:ascii="Times New Roman" w:hAnsi="Times New Roman" w:cs="Times New Roman"/>
          <w:sz w:val="24"/>
          <w:szCs w:val="24"/>
        </w:rPr>
      </w:pPr>
    </w:p>
    <w:p w:rsidR="002235CD" w:rsidRPr="00FF2740" w:rsidRDefault="002235CD" w:rsidP="002235CD">
      <w:pPr>
        <w:spacing w:after="0" w:line="360" w:lineRule="auto"/>
        <w:ind w:firstLine="709"/>
        <w:jc w:val="both"/>
        <w:rPr>
          <w:rFonts w:ascii="Times New Roman" w:hAnsi="Times New Roman" w:cs="Times New Roman"/>
          <w:sz w:val="24"/>
          <w:szCs w:val="24"/>
        </w:rPr>
      </w:pPr>
    </w:p>
    <w:p w:rsidR="002235CD" w:rsidRPr="00FF2740" w:rsidRDefault="002235CD" w:rsidP="002235CD">
      <w:pPr>
        <w:spacing w:after="0" w:line="360" w:lineRule="auto"/>
        <w:ind w:firstLine="709"/>
        <w:jc w:val="both"/>
        <w:rPr>
          <w:rFonts w:ascii="Times New Roman" w:hAnsi="Times New Roman" w:cs="Times New Roman"/>
          <w:sz w:val="24"/>
          <w:szCs w:val="24"/>
        </w:rPr>
      </w:pPr>
    </w:p>
    <w:p w:rsidR="002235CD" w:rsidRPr="00FF2740" w:rsidRDefault="002235CD" w:rsidP="002235CD">
      <w:pPr>
        <w:spacing w:after="0" w:line="360" w:lineRule="auto"/>
        <w:ind w:firstLine="709"/>
        <w:jc w:val="both"/>
        <w:rPr>
          <w:rFonts w:ascii="Times New Roman" w:hAnsi="Times New Roman" w:cs="Times New Roman"/>
          <w:sz w:val="24"/>
          <w:szCs w:val="24"/>
        </w:rPr>
      </w:pPr>
    </w:p>
    <w:p w:rsidR="002235CD" w:rsidRPr="00FF2740" w:rsidRDefault="002235CD" w:rsidP="002235CD">
      <w:pPr>
        <w:spacing w:after="0" w:line="360" w:lineRule="auto"/>
        <w:ind w:firstLine="709"/>
        <w:jc w:val="both"/>
        <w:rPr>
          <w:rFonts w:ascii="Times New Roman" w:hAnsi="Times New Roman" w:cs="Times New Roman"/>
          <w:sz w:val="24"/>
          <w:szCs w:val="24"/>
        </w:rPr>
      </w:pPr>
    </w:p>
    <w:p w:rsidR="002235CD" w:rsidRPr="00FF2740" w:rsidRDefault="002235CD" w:rsidP="002235CD">
      <w:pPr>
        <w:spacing w:after="0" w:line="360" w:lineRule="auto"/>
        <w:ind w:firstLine="709"/>
        <w:jc w:val="both"/>
        <w:rPr>
          <w:rFonts w:ascii="Times New Roman" w:hAnsi="Times New Roman" w:cs="Times New Roman"/>
          <w:sz w:val="24"/>
          <w:szCs w:val="24"/>
        </w:rPr>
      </w:pPr>
    </w:p>
    <w:p w:rsidR="002235CD" w:rsidRPr="00FF2740" w:rsidRDefault="002235CD" w:rsidP="002235CD">
      <w:pPr>
        <w:spacing w:after="0" w:line="360" w:lineRule="auto"/>
        <w:ind w:firstLine="709"/>
        <w:jc w:val="both"/>
        <w:rPr>
          <w:rFonts w:ascii="Times New Roman" w:hAnsi="Times New Roman" w:cs="Times New Roman"/>
          <w:sz w:val="24"/>
          <w:szCs w:val="24"/>
        </w:rPr>
      </w:pPr>
    </w:p>
    <w:p w:rsidR="002235CD" w:rsidRPr="00FF2740" w:rsidRDefault="002235CD" w:rsidP="002235CD">
      <w:pPr>
        <w:spacing w:after="0" w:line="360" w:lineRule="auto"/>
        <w:ind w:firstLine="709"/>
        <w:jc w:val="both"/>
        <w:rPr>
          <w:rFonts w:ascii="Times New Roman" w:hAnsi="Times New Roman" w:cs="Times New Roman"/>
          <w:sz w:val="24"/>
          <w:szCs w:val="24"/>
        </w:rPr>
      </w:pPr>
    </w:p>
    <w:p w:rsidR="002235CD" w:rsidRPr="00FF2740" w:rsidRDefault="002235CD" w:rsidP="002235CD">
      <w:pPr>
        <w:spacing w:after="0" w:line="360" w:lineRule="auto"/>
        <w:ind w:firstLine="709"/>
        <w:jc w:val="both"/>
        <w:rPr>
          <w:rFonts w:ascii="Times New Roman" w:hAnsi="Times New Roman" w:cs="Times New Roman"/>
          <w:sz w:val="24"/>
          <w:szCs w:val="24"/>
        </w:rPr>
      </w:pPr>
    </w:p>
    <w:p w:rsidR="002235CD" w:rsidRPr="00FF2740" w:rsidRDefault="002235CD" w:rsidP="002235CD">
      <w:pPr>
        <w:spacing w:after="0" w:line="360" w:lineRule="auto"/>
        <w:ind w:firstLine="709"/>
        <w:jc w:val="both"/>
        <w:rPr>
          <w:rFonts w:ascii="Times New Roman" w:hAnsi="Times New Roman" w:cs="Times New Roman"/>
          <w:sz w:val="24"/>
          <w:szCs w:val="24"/>
        </w:rPr>
      </w:pPr>
    </w:p>
    <w:p w:rsidR="002235CD" w:rsidRPr="00612F8A" w:rsidRDefault="002235CD" w:rsidP="002235CD">
      <w:pPr>
        <w:spacing w:after="0" w:line="360" w:lineRule="auto"/>
        <w:jc w:val="both"/>
        <w:rPr>
          <w:rFonts w:ascii="Times New Roman" w:hAnsi="Times New Roman" w:cs="Times New Roman"/>
          <w:sz w:val="24"/>
          <w:szCs w:val="24"/>
        </w:rPr>
      </w:pPr>
    </w:p>
    <w:p w:rsidR="00B57773" w:rsidRPr="00612F8A" w:rsidRDefault="00B57773" w:rsidP="002235CD">
      <w:pPr>
        <w:spacing w:after="0" w:line="360" w:lineRule="auto"/>
        <w:jc w:val="both"/>
        <w:rPr>
          <w:rFonts w:ascii="Times New Roman" w:hAnsi="Times New Roman" w:cs="Times New Roman"/>
          <w:sz w:val="24"/>
          <w:szCs w:val="24"/>
        </w:rPr>
      </w:pPr>
    </w:p>
    <w:p w:rsidR="00B57773" w:rsidRPr="00612F8A" w:rsidRDefault="00B57773" w:rsidP="002235CD">
      <w:pPr>
        <w:spacing w:after="0" w:line="360" w:lineRule="auto"/>
        <w:jc w:val="both"/>
        <w:rPr>
          <w:rFonts w:ascii="Times New Roman" w:hAnsi="Times New Roman" w:cs="Times New Roman"/>
          <w:sz w:val="24"/>
          <w:szCs w:val="24"/>
        </w:rPr>
      </w:pPr>
    </w:p>
    <w:p w:rsidR="002235CD" w:rsidRPr="00FF2740" w:rsidRDefault="002235CD" w:rsidP="002235CD">
      <w:pPr>
        <w:pStyle w:val="a5"/>
        <w:numPr>
          <w:ilvl w:val="1"/>
          <w:numId w:val="3"/>
        </w:numPr>
        <w:spacing w:after="0" w:line="360" w:lineRule="auto"/>
        <w:ind w:left="0" w:firstLine="709"/>
        <w:jc w:val="both"/>
        <w:rPr>
          <w:rFonts w:ascii="Times New Roman" w:hAnsi="Times New Roman" w:cs="Times New Roman"/>
          <w:sz w:val="24"/>
          <w:szCs w:val="24"/>
        </w:rPr>
      </w:pPr>
      <w:r w:rsidRPr="00FF2740">
        <w:rPr>
          <w:rFonts w:ascii="Times New Roman" w:hAnsi="Times New Roman" w:cs="Times New Roman"/>
          <w:sz w:val="24"/>
          <w:szCs w:val="24"/>
        </w:rPr>
        <w:t>СВАЛКА</w:t>
      </w:r>
    </w:p>
    <w:p w:rsidR="002235CD" w:rsidRPr="00FF2740" w:rsidRDefault="002235CD" w:rsidP="002235CD">
      <w:pPr>
        <w:spacing w:after="0" w:line="360" w:lineRule="auto"/>
        <w:ind w:firstLine="709"/>
        <w:jc w:val="both"/>
        <w:rPr>
          <w:rFonts w:ascii="Times New Roman" w:hAnsi="Times New Roman" w:cs="Times New Roman"/>
          <w:sz w:val="24"/>
          <w:szCs w:val="24"/>
        </w:rPr>
      </w:pPr>
      <w:r w:rsidRPr="00FF2740">
        <w:rPr>
          <w:rFonts w:ascii="Times New Roman" w:hAnsi="Times New Roman" w:cs="Times New Roman"/>
          <w:b/>
          <w:sz w:val="24"/>
          <w:szCs w:val="24"/>
        </w:rPr>
        <w:t xml:space="preserve">Свалка. </w:t>
      </w:r>
      <w:r w:rsidRPr="00FF2740">
        <w:rPr>
          <w:rFonts w:ascii="Times New Roman" w:hAnsi="Times New Roman" w:cs="Times New Roman"/>
          <w:sz w:val="24"/>
          <w:szCs w:val="24"/>
        </w:rPr>
        <w:t>К началу шестидесятых годов прошлого столетия все пригодные для жилищного строительства места в городе были заняты. А у таких крупных предприятий, как Киренская пристань и Технический участок пути, назрела необходимость и была возможность вести строительство многоквартирных домов. Свободные места были только на поскотинах, но они были низменными и топкими. Горсовет принял решение об устройстве двух свалок: одной – бытовых отходов на Верхней поскотине и второй – промышленных, «…на улице Комсомольской, около затона имени Тяпушкина». Несколько лет отходы свозились в отведённые места, и после того, как их набралось такое количество, что стало возможно использовать поскотины не только в качестве пастбищ, засыпали их слоем гравия. На Верхней поскотине Техническому участку пути было отведено место под строительство двухэтажных многоквартирных жилых домов.  Исполнительным комитетом Киренского городского Совета депутатов трудящихся было принято решение № 167 от 14 июня 1961 года «О присвоении названий улице и переулкам на территории бывшая Свалка». На основании этого документа улица «… проходящая от улицы Транспортной до затона Стояновича» стала именоваться Стояновича, переулок, идущий «… от улицы Пролетарской до реки Киренги – имени Некрасова, параллельно проходящий ему – переулок Речников».</w:t>
      </w:r>
      <w:r w:rsidRPr="00FF2740">
        <w:rPr>
          <w:rStyle w:val="a9"/>
          <w:rFonts w:ascii="Times New Roman" w:hAnsi="Times New Roman" w:cs="Times New Roman"/>
          <w:sz w:val="24"/>
          <w:szCs w:val="24"/>
        </w:rPr>
        <w:footnoteReference w:id="6"/>
      </w:r>
      <w:r w:rsidRPr="00FF2740">
        <w:rPr>
          <w:rFonts w:ascii="Times New Roman" w:hAnsi="Times New Roman" w:cs="Times New Roman"/>
          <w:sz w:val="24"/>
          <w:szCs w:val="24"/>
        </w:rPr>
        <w:t xml:space="preserve"> В затоне имени Тяпушкина на месте свалки Киренским речным портом была построена ряженая стенка, которая защитила Нижнюю поскотину от весенних разливов реки Киренги. </w:t>
      </w:r>
    </w:p>
    <w:p w:rsidR="002235CD" w:rsidRPr="00FF2740" w:rsidRDefault="002235CD" w:rsidP="002235CD">
      <w:pPr>
        <w:spacing w:after="0" w:line="360" w:lineRule="auto"/>
        <w:ind w:firstLine="709"/>
        <w:jc w:val="both"/>
        <w:rPr>
          <w:rFonts w:ascii="Times New Roman" w:hAnsi="Times New Roman" w:cs="Times New Roman"/>
          <w:sz w:val="24"/>
          <w:szCs w:val="24"/>
        </w:rPr>
      </w:pPr>
    </w:p>
    <w:p w:rsidR="002235CD" w:rsidRPr="00FF2740" w:rsidRDefault="002235CD" w:rsidP="002235CD">
      <w:pPr>
        <w:spacing w:after="0" w:line="360" w:lineRule="auto"/>
        <w:ind w:firstLine="709"/>
        <w:jc w:val="both"/>
        <w:rPr>
          <w:rFonts w:ascii="Times New Roman" w:hAnsi="Times New Roman" w:cs="Times New Roman"/>
          <w:sz w:val="24"/>
          <w:szCs w:val="24"/>
        </w:rPr>
      </w:pPr>
    </w:p>
    <w:p w:rsidR="002235CD" w:rsidRPr="00FF2740" w:rsidRDefault="002235CD" w:rsidP="002235CD">
      <w:pPr>
        <w:spacing w:after="0" w:line="360" w:lineRule="auto"/>
        <w:ind w:firstLine="709"/>
        <w:jc w:val="both"/>
        <w:rPr>
          <w:rFonts w:ascii="Times New Roman" w:hAnsi="Times New Roman" w:cs="Times New Roman"/>
          <w:sz w:val="24"/>
          <w:szCs w:val="24"/>
        </w:rPr>
      </w:pPr>
    </w:p>
    <w:p w:rsidR="002235CD" w:rsidRPr="00FF2740" w:rsidRDefault="002235CD" w:rsidP="002235CD">
      <w:pPr>
        <w:spacing w:after="0" w:line="360" w:lineRule="auto"/>
        <w:ind w:firstLine="709"/>
        <w:jc w:val="both"/>
        <w:rPr>
          <w:rFonts w:ascii="Times New Roman" w:hAnsi="Times New Roman" w:cs="Times New Roman"/>
          <w:sz w:val="24"/>
          <w:szCs w:val="24"/>
        </w:rPr>
      </w:pPr>
    </w:p>
    <w:p w:rsidR="002235CD" w:rsidRPr="00FF2740" w:rsidRDefault="002235CD" w:rsidP="002235CD">
      <w:pPr>
        <w:spacing w:after="0" w:line="360" w:lineRule="auto"/>
        <w:ind w:firstLine="709"/>
        <w:jc w:val="both"/>
        <w:rPr>
          <w:rFonts w:ascii="Times New Roman" w:hAnsi="Times New Roman" w:cs="Times New Roman"/>
          <w:sz w:val="24"/>
          <w:szCs w:val="24"/>
        </w:rPr>
      </w:pPr>
    </w:p>
    <w:p w:rsidR="002235CD" w:rsidRPr="00FF2740" w:rsidRDefault="002235CD" w:rsidP="002235CD">
      <w:pPr>
        <w:spacing w:after="0" w:line="360" w:lineRule="auto"/>
        <w:ind w:firstLine="709"/>
        <w:jc w:val="both"/>
        <w:rPr>
          <w:rFonts w:ascii="Times New Roman" w:hAnsi="Times New Roman" w:cs="Times New Roman"/>
          <w:sz w:val="24"/>
          <w:szCs w:val="24"/>
        </w:rPr>
      </w:pPr>
    </w:p>
    <w:p w:rsidR="002235CD" w:rsidRPr="00FF2740" w:rsidRDefault="002235CD" w:rsidP="002235CD">
      <w:pPr>
        <w:spacing w:after="0" w:line="360" w:lineRule="auto"/>
        <w:ind w:firstLine="709"/>
        <w:jc w:val="both"/>
        <w:rPr>
          <w:rFonts w:ascii="Times New Roman" w:hAnsi="Times New Roman" w:cs="Times New Roman"/>
          <w:sz w:val="24"/>
          <w:szCs w:val="24"/>
        </w:rPr>
      </w:pPr>
    </w:p>
    <w:p w:rsidR="002235CD" w:rsidRPr="00FF2740" w:rsidRDefault="002235CD" w:rsidP="002235CD">
      <w:pPr>
        <w:spacing w:after="0" w:line="360" w:lineRule="auto"/>
        <w:ind w:firstLine="709"/>
        <w:jc w:val="both"/>
        <w:rPr>
          <w:rFonts w:ascii="Times New Roman" w:hAnsi="Times New Roman" w:cs="Times New Roman"/>
          <w:sz w:val="24"/>
          <w:szCs w:val="24"/>
        </w:rPr>
      </w:pPr>
    </w:p>
    <w:p w:rsidR="002235CD" w:rsidRPr="00FF2740" w:rsidRDefault="002235CD" w:rsidP="002235CD">
      <w:pPr>
        <w:spacing w:after="0" w:line="360" w:lineRule="auto"/>
        <w:ind w:firstLine="709"/>
        <w:jc w:val="both"/>
        <w:rPr>
          <w:rFonts w:ascii="Times New Roman" w:hAnsi="Times New Roman" w:cs="Times New Roman"/>
          <w:sz w:val="24"/>
          <w:szCs w:val="24"/>
        </w:rPr>
      </w:pPr>
    </w:p>
    <w:p w:rsidR="002235CD" w:rsidRPr="00FF2740" w:rsidRDefault="002235CD" w:rsidP="002235CD">
      <w:pPr>
        <w:spacing w:after="0" w:line="360" w:lineRule="auto"/>
        <w:ind w:firstLine="709"/>
        <w:jc w:val="both"/>
        <w:rPr>
          <w:rFonts w:ascii="Times New Roman" w:hAnsi="Times New Roman" w:cs="Times New Roman"/>
          <w:sz w:val="24"/>
          <w:szCs w:val="24"/>
        </w:rPr>
      </w:pPr>
    </w:p>
    <w:p w:rsidR="002235CD" w:rsidRPr="00FF2740" w:rsidRDefault="002235CD" w:rsidP="002235CD">
      <w:pPr>
        <w:spacing w:after="0" w:line="360" w:lineRule="auto"/>
        <w:ind w:firstLine="709"/>
        <w:jc w:val="both"/>
        <w:rPr>
          <w:rFonts w:ascii="Times New Roman" w:hAnsi="Times New Roman" w:cs="Times New Roman"/>
          <w:sz w:val="24"/>
          <w:szCs w:val="24"/>
        </w:rPr>
      </w:pPr>
    </w:p>
    <w:p w:rsidR="002235CD" w:rsidRPr="00FF2740" w:rsidRDefault="002235CD" w:rsidP="002235CD">
      <w:pPr>
        <w:spacing w:after="0" w:line="360" w:lineRule="auto"/>
        <w:ind w:firstLine="709"/>
        <w:jc w:val="both"/>
        <w:rPr>
          <w:rFonts w:ascii="Times New Roman" w:hAnsi="Times New Roman" w:cs="Times New Roman"/>
          <w:sz w:val="24"/>
          <w:szCs w:val="24"/>
        </w:rPr>
      </w:pPr>
    </w:p>
    <w:p w:rsidR="002235CD" w:rsidRPr="00FF2740" w:rsidRDefault="002235CD" w:rsidP="002235CD">
      <w:pPr>
        <w:spacing w:after="0" w:line="360" w:lineRule="auto"/>
        <w:ind w:firstLine="709"/>
        <w:jc w:val="both"/>
        <w:rPr>
          <w:rFonts w:ascii="Times New Roman" w:hAnsi="Times New Roman" w:cs="Times New Roman"/>
          <w:sz w:val="24"/>
          <w:szCs w:val="24"/>
        </w:rPr>
      </w:pPr>
    </w:p>
    <w:p w:rsidR="002235CD" w:rsidRPr="00FF2740" w:rsidRDefault="002235CD" w:rsidP="002235CD">
      <w:pPr>
        <w:spacing w:after="0" w:line="360" w:lineRule="auto"/>
        <w:ind w:firstLine="709"/>
        <w:jc w:val="both"/>
        <w:rPr>
          <w:rFonts w:ascii="Times New Roman" w:hAnsi="Times New Roman" w:cs="Times New Roman"/>
          <w:sz w:val="24"/>
          <w:szCs w:val="24"/>
        </w:rPr>
      </w:pPr>
    </w:p>
    <w:p w:rsidR="002235CD" w:rsidRPr="00FF2740" w:rsidRDefault="002235CD" w:rsidP="002235CD">
      <w:pPr>
        <w:spacing w:after="0" w:line="360" w:lineRule="auto"/>
        <w:jc w:val="both"/>
        <w:rPr>
          <w:rFonts w:ascii="Times New Roman" w:hAnsi="Times New Roman" w:cs="Times New Roman"/>
          <w:sz w:val="24"/>
          <w:szCs w:val="24"/>
        </w:rPr>
      </w:pPr>
    </w:p>
    <w:p w:rsidR="002235CD" w:rsidRPr="00FF2740" w:rsidRDefault="002235CD" w:rsidP="002235CD">
      <w:pPr>
        <w:pStyle w:val="a5"/>
        <w:numPr>
          <w:ilvl w:val="1"/>
          <w:numId w:val="3"/>
        </w:numPr>
        <w:spacing w:after="0" w:line="360" w:lineRule="auto"/>
        <w:ind w:left="0" w:firstLine="709"/>
        <w:jc w:val="both"/>
        <w:rPr>
          <w:rFonts w:ascii="Times New Roman" w:hAnsi="Times New Roman" w:cs="Times New Roman"/>
          <w:sz w:val="24"/>
          <w:szCs w:val="24"/>
        </w:rPr>
      </w:pPr>
      <w:r w:rsidRPr="00FF2740">
        <w:rPr>
          <w:rFonts w:ascii="Times New Roman" w:hAnsi="Times New Roman" w:cs="Times New Roman"/>
          <w:sz w:val="24"/>
          <w:szCs w:val="24"/>
        </w:rPr>
        <w:lastRenderedPageBreak/>
        <w:t>ПОЛОЙ</w:t>
      </w:r>
    </w:p>
    <w:p w:rsidR="002235CD" w:rsidRPr="00FF2740" w:rsidRDefault="002235CD" w:rsidP="002235CD">
      <w:pPr>
        <w:spacing w:after="0" w:line="360" w:lineRule="auto"/>
        <w:ind w:firstLine="709"/>
        <w:jc w:val="both"/>
        <w:rPr>
          <w:rFonts w:ascii="Times New Roman" w:hAnsi="Times New Roman" w:cs="Times New Roman"/>
          <w:sz w:val="24"/>
          <w:szCs w:val="24"/>
        </w:rPr>
      </w:pPr>
      <w:r w:rsidRPr="00FF2740">
        <w:rPr>
          <w:rFonts w:ascii="Times New Roman" w:hAnsi="Times New Roman" w:cs="Times New Roman"/>
          <w:b/>
          <w:sz w:val="24"/>
          <w:szCs w:val="24"/>
        </w:rPr>
        <w:t xml:space="preserve">Полой – </w:t>
      </w:r>
      <w:r w:rsidRPr="00FF2740">
        <w:rPr>
          <w:rFonts w:ascii="Times New Roman" w:hAnsi="Times New Roman" w:cs="Times New Roman"/>
          <w:sz w:val="24"/>
          <w:szCs w:val="24"/>
        </w:rPr>
        <w:t xml:space="preserve">протока, на время половодья, превращавшая горожан в островитян. Когда же реки Лена и Киренга возвращались в свои русла, город вновь обретал сухопутную связь с материком. Течение в Полое зависело от уровня воды в реках: если в Лене вода была выше, то она несла свои воды в Киренгу, если же Киренга была более полноводна, то она впадала в Лену выше города. Однако, в 1869 году произошло событие, в результате которого город оставался на острове сто лет, независимо от уровня воды в реках. Существует несколько легенд о том, как это случилось. Расскажу одну из них. Так сложилось, что к 1869 году в России значительная часть земель сельскохозяйственного назначения принадлежала монастырям, и правительство провело земельную реформу с целью секуляризации монастырских земель. Не стал исключением в этом плане и Киренский Свято-Троицкий мужской монастырь, у него для нужд города были изъяты сенокосные угодья на Балахне. Взамен монастырю были переданы в пользования острова, название которых по сей день говорят об их былой принадлежности – Монастырский, Игуменский и несколько мелких островов по реке Киренге. Эти перемены, конечно же, раздосадовали братию, так как создали существенные неудобства при заготовке и вывозке сена. Они, якобы, закопали с такими словами: «Голова свиная будет подрывать устои горожан, а вода речная размывать перешеек». И так случилось, что зима в тот год была такой суровой, что реки местами промёрзли до дна, а весна настолько дружной, что ледоход на Лене и Киренге начался одновременно, и Киренге под напором Лены пришлось изменить своё привычное течение и вливаться в Лену выше города, сметая всё на своём пути. Прошло время, вода схлынула, а город остался на острове, образовавшаяся протока же стала называться Полоем, а Нижняя и Верхняя поскотины подвергаться ежегодным, разной тяжести, наводнениями. И лишь через сто лет, в 1969 году, было построена дамба, соединившая остров с материком и защитившая горожан от ежегодных наводнений. </w:t>
      </w:r>
    </w:p>
    <w:p w:rsidR="002235CD" w:rsidRPr="00FF2740" w:rsidRDefault="002235CD" w:rsidP="002235CD">
      <w:pPr>
        <w:spacing w:after="0" w:line="360" w:lineRule="auto"/>
        <w:ind w:firstLine="709"/>
        <w:jc w:val="both"/>
        <w:rPr>
          <w:rFonts w:ascii="Times New Roman" w:hAnsi="Times New Roman" w:cs="Times New Roman"/>
          <w:sz w:val="24"/>
          <w:szCs w:val="24"/>
        </w:rPr>
      </w:pPr>
    </w:p>
    <w:p w:rsidR="002235CD" w:rsidRPr="00FF2740" w:rsidRDefault="002235CD" w:rsidP="002235CD">
      <w:pPr>
        <w:spacing w:after="0" w:line="360" w:lineRule="auto"/>
        <w:ind w:firstLine="709"/>
        <w:jc w:val="both"/>
        <w:rPr>
          <w:rFonts w:ascii="Times New Roman" w:hAnsi="Times New Roman" w:cs="Times New Roman"/>
          <w:sz w:val="24"/>
          <w:szCs w:val="24"/>
        </w:rPr>
      </w:pPr>
    </w:p>
    <w:p w:rsidR="002235CD" w:rsidRPr="00FF2740" w:rsidRDefault="002235CD" w:rsidP="002235CD">
      <w:pPr>
        <w:spacing w:after="0" w:line="360" w:lineRule="auto"/>
        <w:ind w:firstLine="709"/>
        <w:jc w:val="both"/>
        <w:rPr>
          <w:rFonts w:ascii="Times New Roman" w:hAnsi="Times New Roman" w:cs="Times New Roman"/>
          <w:sz w:val="24"/>
          <w:szCs w:val="24"/>
        </w:rPr>
      </w:pPr>
    </w:p>
    <w:p w:rsidR="002235CD" w:rsidRPr="00FF2740" w:rsidRDefault="002235CD" w:rsidP="002235CD">
      <w:pPr>
        <w:spacing w:after="0" w:line="360" w:lineRule="auto"/>
        <w:ind w:firstLine="709"/>
        <w:jc w:val="both"/>
        <w:rPr>
          <w:rFonts w:ascii="Times New Roman" w:hAnsi="Times New Roman" w:cs="Times New Roman"/>
          <w:sz w:val="24"/>
          <w:szCs w:val="24"/>
        </w:rPr>
      </w:pPr>
    </w:p>
    <w:p w:rsidR="002235CD" w:rsidRPr="00FF2740" w:rsidRDefault="002235CD" w:rsidP="002235CD">
      <w:pPr>
        <w:spacing w:after="0" w:line="360" w:lineRule="auto"/>
        <w:ind w:firstLine="709"/>
        <w:jc w:val="both"/>
        <w:rPr>
          <w:rFonts w:ascii="Times New Roman" w:hAnsi="Times New Roman" w:cs="Times New Roman"/>
          <w:sz w:val="24"/>
          <w:szCs w:val="24"/>
        </w:rPr>
      </w:pPr>
    </w:p>
    <w:p w:rsidR="002235CD" w:rsidRPr="00FF2740" w:rsidRDefault="002235CD" w:rsidP="002235CD">
      <w:pPr>
        <w:spacing w:after="0" w:line="360" w:lineRule="auto"/>
        <w:ind w:firstLine="709"/>
        <w:jc w:val="both"/>
        <w:rPr>
          <w:rFonts w:ascii="Times New Roman" w:hAnsi="Times New Roman" w:cs="Times New Roman"/>
          <w:sz w:val="24"/>
          <w:szCs w:val="24"/>
        </w:rPr>
      </w:pPr>
    </w:p>
    <w:p w:rsidR="002235CD" w:rsidRPr="00FF2740" w:rsidRDefault="002235CD" w:rsidP="002235CD">
      <w:pPr>
        <w:spacing w:after="0" w:line="360" w:lineRule="auto"/>
        <w:ind w:firstLine="709"/>
        <w:jc w:val="both"/>
        <w:rPr>
          <w:rFonts w:ascii="Times New Roman" w:hAnsi="Times New Roman" w:cs="Times New Roman"/>
          <w:sz w:val="24"/>
          <w:szCs w:val="24"/>
        </w:rPr>
      </w:pPr>
    </w:p>
    <w:p w:rsidR="002235CD" w:rsidRPr="00FF2740" w:rsidRDefault="002235CD" w:rsidP="002235CD">
      <w:pPr>
        <w:spacing w:after="0" w:line="360" w:lineRule="auto"/>
        <w:ind w:firstLine="709"/>
        <w:jc w:val="both"/>
        <w:rPr>
          <w:rFonts w:ascii="Times New Roman" w:hAnsi="Times New Roman" w:cs="Times New Roman"/>
          <w:sz w:val="24"/>
          <w:szCs w:val="24"/>
        </w:rPr>
      </w:pPr>
    </w:p>
    <w:p w:rsidR="002235CD" w:rsidRPr="00FF2740" w:rsidRDefault="002235CD" w:rsidP="002235CD">
      <w:pPr>
        <w:spacing w:after="0" w:line="360" w:lineRule="auto"/>
        <w:ind w:firstLine="709"/>
        <w:jc w:val="both"/>
        <w:rPr>
          <w:rFonts w:ascii="Times New Roman" w:hAnsi="Times New Roman" w:cs="Times New Roman"/>
          <w:sz w:val="24"/>
          <w:szCs w:val="24"/>
        </w:rPr>
      </w:pPr>
    </w:p>
    <w:p w:rsidR="002235CD" w:rsidRPr="00FF2740" w:rsidRDefault="002235CD" w:rsidP="002235CD">
      <w:pPr>
        <w:spacing w:after="0" w:line="360" w:lineRule="auto"/>
        <w:ind w:firstLine="709"/>
        <w:jc w:val="both"/>
        <w:rPr>
          <w:rFonts w:ascii="Times New Roman" w:hAnsi="Times New Roman" w:cs="Times New Roman"/>
          <w:sz w:val="24"/>
          <w:szCs w:val="24"/>
        </w:rPr>
      </w:pPr>
    </w:p>
    <w:p w:rsidR="002235CD" w:rsidRPr="00FF2740" w:rsidRDefault="002235CD" w:rsidP="002235CD">
      <w:pPr>
        <w:spacing w:after="0" w:line="360" w:lineRule="auto"/>
        <w:ind w:firstLine="709"/>
        <w:jc w:val="both"/>
        <w:rPr>
          <w:rFonts w:ascii="Times New Roman" w:hAnsi="Times New Roman" w:cs="Times New Roman"/>
          <w:sz w:val="24"/>
          <w:szCs w:val="24"/>
        </w:rPr>
      </w:pPr>
      <w:bookmarkStart w:id="0" w:name="_GoBack"/>
      <w:bookmarkEnd w:id="0"/>
    </w:p>
    <w:p w:rsidR="00B57773" w:rsidRPr="00612F8A" w:rsidRDefault="00B57773" w:rsidP="002235CD">
      <w:pPr>
        <w:spacing w:after="0" w:line="360" w:lineRule="auto"/>
        <w:ind w:firstLine="709"/>
        <w:jc w:val="both"/>
        <w:rPr>
          <w:rFonts w:ascii="Times New Roman" w:hAnsi="Times New Roman" w:cs="Times New Roman"/>
          <w:sz w:val="24"/>
          <w:szCs w:val="24"/>
        </w:rPr>
      </w:pPr>
    </w:p>
    <w:p w:rsidR="002235CD" w:rsidRPr="00FF2740" w:rsidRDefault="002235CD" w:rsidP="00B57773">
      <w:pPr>
        <w:spacing w:after="0" w:line="360" w:lineRule="auto"/>
        <w:ind w:firstLine="709"/>
        <w:jc w:val="center"/>
        <w:rPr>
          <w:rFonts w:ascii="Times New Roman" w:hAnsi="Times New Roman" w:cs="Times New Roman"/>
          <w:sz w:val="24"/>
          <w:szCs w:val="24"/>
        </w:rPr>
      </w:pPr>
      <w:r w:rsidRPr="00FF2740">
        <w:rPr>
          <w:rFonts w:ascii="Times New Roman" w:hAnsi="Times New Roman" w:cs="Times New Roman"/>
          <w:sz w:val="24"/>
          <w:szCs w:val="24"/>
        </w:rPr>
        <w:lastRenderedPageBreak/>
        <w:t>ЗАКЛЮЧЕНИЕ</w:t>
      </w:r>
    </w:p>
    <w:p w:rsidR="002235CD" w:rsidRPr="00FF2740" w:rsidRDefault="002235CD" w:rsidP="002235CD">
      <w:pPr>
        <w:spacing w:after="0" w:line="360" w:lineRule="auto"/>
        <w:ind w:firstLine="709"/>
        <w:jc w:val="both"/>
        <w:rPr>
          <w:rFonts w:ascii="Times New Roman" w:hAnsi="Times New Roman" w:cs="Times New Roman"/>
          <w:sz w:val="24"/>
          <w:szCs w:val="24"/>
        </w:rPr>
      </w:pPr>
      <w:r w:rsidRPr="00FF2740">
        <w:rPr>
          <w:rFonts w:ascii="Times New Roman" w:hAnsi="Times New Roman" w:cs="Times New Roman"/>
          <w:sz w:val="24"/>
          <w:szCs w:val="24"/>
        </w:rPr>
        <w:t>Благодаря этой исследовательской работе, я больше узнала об истории своего города, нашли происхождение народных названий киренских мест. Я поняла, что нужно обязательно изучать историю родного города, в котором мы родились и живём. Потому что, не зная прошлого своего города – у нас не будет и будущего.</w:t>
      </w:r>
    </w:p>
    <w:p w:rsidR="002235CD" w:rsidRPr="00FF2740" w:rsidRDefault="002235CD" w:rsidP="002235CD">
      <w:pPr>
        <w:spacing w:after="0" w:line="360" w:lineRule="auto"/>
        <w:ind w:firstLine="709"/>
        <w:jc w:val="both"/>
        <w:rPr>
          <w:rFonts w:ascii="Times New Roman" w:hAnsi="Times New Roman" w:cs="Times New Roman"/>
          <w:sz w:val="24"/>
          <w:szCs w:val="24"/>
        </w:rPr>
      </w:pPr>
    </w:p>
    <w:p w:rsidR="002235CD" w:rsidRPr="00FF2740" w:rsidRDefault="002235CD" w:rsidP="002235CD">
      <w:pPr>
        <w:spacing w:after="0" w:line="360" w:lineRule="auto"/>
        <w:ind w:firstLine="709"/>
        <w:jc w:val="both"/>
        <w:rPr>
          <w:rFonts w:ascii="Times New Roman" w:hAnsi="Times New Roman" w:cs="Times New Roman"/>
          <w:sz w:val="24"/>
          <w:szCs w:val="24"/>
        </w:rPr>
      </w:pPr>
    </w:p>
    <w:p w:rsidR="002235CD" w:rsidRPr="00FF2740" w:rsidRDefault="002235CD" w:rsidP="002235CD">
      <w:pPr>
        <w:spacing w:after="0" w:line="360" w:lineRule="auto"/>
        <w:ind w:firstLine="709"/>
        <w:jc w:val="both"/>
        <w:rPr>
          <w:rFonts w:ascii="Times New Roman" w:hAnsi="Times New Roman" w:cs="Times New Roman"/>
          <w:sz w:val="24"/>
          <w:szCs w:val="24"/>
        </w:rPr>
      </w:pPr>
    </w:p>
    <w:p w:rsidR="002235CD" w:rsidRPr="00FF2740" w:rsidRDefault="002235CD" w:rsidP="002235CD">
      <w:pPr>
        <w:spacing w:after="0" w:line="360" w:lineRule="auto"/>
        <w:ind w:firstLine="709"/>
        <w:jc w:val="both"/>
        <w:rPr>
          <w:rFonts w:ascii="Times New Roman" w:hAnsi="Times New Roman" w:cs="Times New Roman"/>
          <w:sz w:val="24"/>
          <w:szCs w:val="24"/>
        </w:rPr>
      </w:pPr>
    </w:p>
    <w:p w:rsidR="002235CD" w:rsidRPr="00FF2740" w:rsidRDefault="002235CD" w:rsidP="002235CD">
      <w:pPr>
        <w:spacing w:after="0" w:line="360" w:lineRule="auto"/>
        <w:ind w:firstLine="709"/>
        <w:jc w:val="both"/>
        <w:rPr>
          <w:rFonts w:ascii="Times New Roman" w:hAnsi="Times New Roman" w:cs="Times New Roman"/>
          <w:sz w:val="24"/>
          <w:szCs w:val="24"/>
        </w:rPr>
      </w:pPr>
    </w:p>
    <w:p w:rsidR="002235CD" w:rsidRPr="00FF2740" w:rsidRDefault="002235CD" w:rsidP="002235CD">
      <w:pPr>
        <w:spacing w:after="0" w:line="360" w:lineRule="auto"/>
        <w:ind w:firstLine="709"/>
        <w:jc w:val="both"/>
        <w:rPr>
          <w:rFonts w:ascii="Times New Roman" w:hAnsi="Times New Roman" w:cs="Times New Roman"/>
          <w:sz w:val="24"/>
          <w:szCs w:val="24"/>
        </w:rPr>
      </w:pPr>
    </w:p>
    <w:p w:rsidR="002235CD" w:rsidRPr="00FF2740" w:rsidRDefault="002235CD" w:rsidP="002235CD">
      <w:pPr>
        <w:spacing w:after="0" w:line="360" w:lineRule="auto"/>
        <w:ind w:firstLine="709"/>
        <w:jc w:val="both"/>
        <w:rPr>
          <w:rFonts w:ascii="Times New Roman" w:hAnsi="Times New Roman" w:cs="Times New Roman"/>
          <w:sz w:val="24"/>
          <w:szCs w:val="24"/>
        </w:rPr>
      </w:pPr>
    </w:p>
    <w:p w:rsidR="002235CD" w:rsidRPr="00FF2740" w:rsidRDefault="002235CD" w:rsidP="002235CD">
      <w:pPr>
        <w:spacing w:after="0" w:line="360" w:lineRule="auto"/>
        <w:ind w:firstLine="709"/>
        <w:jc w:val="both"/>
        <w:rPr>
          <w:rFonts w:ascii="Times New Roman" w:hAnsi="Times New Roman" w:cs="Times New Roman"/>
          <w:sz w:val="24"/>
          <w:szCs w:val="24"/>
        </w:rPr>
      </w:pPr>
    </w:p>
    <w:p w:rsidR="002235CD" w:rsidRPr="00FF2740" w:rsidRDefault="002235CD" w:rsidP="002235CD">
      <w:pPr>
        <w:spacing w:after="0" w:line="360" w:lineRule="auto"/>
        <w:ind w:firstLine="709"/>
        <w:jc w:val="both"/>
        <w:rPr>
          <w:rFonts w:ascii="Times New Roman" w:hAnsi="Times New Roman" w:cs="Times New Roman"/>
          <w:sz w:val="24"/>
          <w:szCs w:val="24"/>
        </w:rPr>
      </w:pPr>
    </w:p>
    <w:p w:rsidR="002235CD" w:rsidRPr="00FF2740" w:rsidRDefault="002235CD" w:rsidP="002235CD">
      <w:pPr>
        <w:spacing w:after="0" w:line="360" w:lineRule="auto"/>
        <w:ind w:firstLine="709"/>
        <w:jc w:val="both"/>
        <w:rPr>
          <w:rFonts w:ascii="Times New Roman" w:hAnsi="Times New Roman" w:cs="Times New Roman"/>
          <w:sz w:val="24"/>
          <w:szCs w:val="24"/>
        </w:rPr>
      </w:pPr>
    </w:p>
    <w:p w:rsidR="002235CD" w:rsidRPr="00FF2740" w:rsidRDefault="002235CD" w:rsidP="002235CD">
      <w:pPr>
        <w:spacing w:after="0" w:line="360" w:lineRule="auto"/>
        <w:ind w:firstLine="709"/>
        <w:jc w:val="both"/>
        <w:rPr>
          <w:rFonts w:ascii="Times New Roman" w:hAnsi="Times New Roman" w:cs="Times New Roman"/>
          <w:sz w:val="24"/>
          <w:szCs w:val="24"/>
        </w:rPr>
      </w:pPr>
    </w:p>
    <w:p w:rsidR="002235CD" w:rsidRPr="00FF2740" w:rsidRDefault="002235CD" w:rsidP="002235CD">
      <w:pPr>
        <w:spacing w:after="0" w:line="360" w:lineRule="auto"/>
        <w:ind w:firstLine="709"/>
        <w:jc w:val="both"/>
        <w:rPr>
          <w:rFonts w:ascii="Times New Roman" w:hAnsi="Times New Roman" w:cs="Times New Roman"/>
          <w:sz w:val="24"/>
          <w:szCs w:val="24"/>
        </w:rPr>
      </w:pPr>
    </w:p>
    <w:p w:rsidR="002235CD" w:rsidRPr="00FF2740" w:rsidRDefault="002235CD" w:rsidP="002235CD">
      <w:pPr>
        <w:spacing w:after="0" w:line="360" w:lineRule="auto"/>
        <w:ind w:firstLine="709"/>
        <w:jc w:val="both"/>
        <w:rPr>
          <w:rFonts w:ascii="Times New Roman" w:hAnsi="Times New Roman" w:cs="Times New Roman"/>
          <w:sz w:val="24"/>
          <w:szCs w:val="24"/>
        </w:rPr>
      </w:pPr>
    </w:p>
    <w:p w:rsidR="002235CD" w:rsidRPr="00FF2740" w:rsidRDefault="002235CD" w:rsidP="002235CD">
      <w:pPr>
        <w:spacing w:after="0" w:line="360" w:lineRule="auto"/>
        <w:ind w:firstLine="709"/>
        <w:jc w:val="both"/>
        <w:rPr>
          <w:rFonts w:ascii="Times New Roman" w:hAnsi="Times New Roman" w:cs="Times New Roman"/>
          <w:sz w:val="24"/>
          <w:szCs w:val="24"/>
        </w:rPr>
      </w:pPr>
    </w:p>
    <w:p w:rsidR="002235CD" w:rsidRPr="00FF2740" w:rsidRDefault="002235CD" w:rsidP="002235CD">
      <w:pPr>
        <w:spacing w:after="0" w:line="360" w:lineRule="auto"/>
        <w:ind w:firstLine="709"/>
        <w:jc w:val="both"/>
        <w:rPr>
          <w:rFonts w:ascii="Times New Roman" w:hAnsi="Times New Roman" w:cs="Times New Roman"/>
          <w:sz w:val="24"/>
          <w:szCs w:val="24"/>
        </w:rPr>
      </w:pPr>
    </w:p>
    <w:p w:rsidR="002235CD" w:rsidRPr="00FF2740" w:rsidRDefault="002235CD" w:rsidP="002235CD">
      <w:pPr>
        <w:spacing w:after="0" w:line="360" w:lineRule="auto"/>
        <w:ind w:firstLine="709"/>
        <w:jc w:val="both"/>
        <w:rPr>
          <w:rFonts w:ascii="Times New Roman" w:hAnsi="Times New Roman" w:cs="Times New Roman"/>
          <w:sz w:val="24"/>
          <w:szCs w:val="24"/>
        </w:rPr>
      </w:pPr>
    </w:p>
    <w:p w:rsidR="002235CD" w:rsidRPr="00FF2740" w:rsidRDefault="002235CD" w:rsidP="002235CD">
      <w:pPr>
        <w:spacing w:after="0" w:line="360" w:lineRule="auto"/>
        <w:ind w:firstLine="709"/>
        <w:jc w:val="both"/>
        <w:rPr>
          <w:rFonts w:ascii="Times New Roman" w:hAnsi="Times New Roman" w:cs="Times New Roman"/>
          <w:sz w:val="24"/>
          <w:szCs w:val="24"/>
        </w:rPr>
      </w:pPr>
    </w:p>
    <w:p w:rsidR="002235CD" w:rsidRPr="00FF2740" w:rsidRDefault="002235CD" w:rsidP="002235CD">
      <w:pPr>
        <w:spacing w:after="0" w:line="360" w:lineRule="auto"/>
        <w:ind w:firstLine="709"/>
        <w:jc w:val="both"/>
        <w:rPr>
          <w:rFonts w:ascii="Times New Roman" w:hAnsi="Times New Roman" w:cs="Times New Roman"/>
          <w:sz w:val="24"/>
          <w:szCs w:val="24"/>
        </w:rPr>
      </w:pPr>
    </w:p>
    <w:p w:rsidR="002235CD" w:rsidRPr="00FF2740" w:rsidRDefault="002235CD" w:rsidP="002235CD">
      <w:pPr>
        <w:spacing w:after="0" w:line="360" w:lineRule="auto"/>
        <w:ind w:firstLine="709"/>
        <w:jc w:val="both"/>
        <w:rPr>
          <w:rFonts w:ascii="Times New Roman" w:hAnsi="Times New Roman" w:cs="Times New Roman"/>
          <w:sz w:val="24"/>
          <w:szCs w:val="24"/>
        </w:rPr>
      </w:pPr>
    </w:p>
    <w:p w:rsidR="002235CD" w:rsidRPr="00FF2740" w:rsidRDefault="002235CD" w:rsidP="002235CD">
      <w:pPr>
        <w:spacing w:after="0" w:line="360" w:lineRule="auto"/>
        <w:ind w:firstLine="709"/>
        <w:jc w:val="both"/>
        <w:rPr>
          <w:rFonts w:ascii="Times New Roman" w:hAnsi="Times New Roman" w:cs="Times New Roman"/>
          <w:sz w:val="24"/>
          <w:szCs w:val="24"/>
        </w:rPr>
      </w:pPr>
    </w:p>
    <w:p w:rsidR="002235CD" w:rsidRPr="00FF2740" w:rsidRDefault="002235CD" w:rsidP="002235CD">
      <w:pPr>
        <w:spacing w:after="0" w:line="360" w:lineRule="auto"/>
        <w:ind w:firstLine="709"/>
        <w:jc w:val="both"/>
        <w:rPr>
          <w:rFonts w:ascii="Times New Roman" w:hAnsi="Times New Roman" w:cs="Times New Roman"/>
          <w:sz w:val="24"/>
          <w:szCs w:val="24"/>
        </w:rPr>
      </w:pPr>
    </w:p>
    <w:p w:rsidR="002235CD" w:rsidRPr="00FF2740" w:rsidRDefault="002235CD" w:rsidP="002235CD">
      <w:pPr>
        <w:spacing w:after="0" w:line="360" w:lineRule="auto"/>
        <w:ind w:firstLine="709"/>
        <w:jc w:val="both"/>
        <w:rPr>
          <w:rFonts w:ascii="Times New Roman" w:hAnsi="Times New Roman" w:cs="Times New Roman"/>
          <w:sz w:val="24"/>
          <w:szCs w:val="24"/>
        </w:rPr>
      </w:pPr>
    </w:p>
    <w:p w:rsidR="002235CD" w:rsidRPr="00FF2740" w:rsidRDefault="002235CD" w:rsidP="002235CD">
      <w:pPr>
        <w:spacing w:after="0" w:line="360" w:lineRule="auto"/>
        <w:ind w:firstLine="709"/>
        <w:jc w:val="both"/>
        <w:rPr>
          <w:rFonts w:ascii="Times New Roman" w:hAnsi="Times New Roman" w:cs="Times New Roman"/>
          <w:sz w:val="24"/>
          <w:szCs w:val="24"/>
        </w:rPr>
      </w:pPr>
    </w:p>
    <w:p w:rsidR="002235CD" w:rsidRPr="00FF2740" w:rsidRDefault="002235CD" w:rsidP="002235CD">
      <w:pPr>
        <w:spacing w:after="0" w:line="360" w:lineRule="auto"/>
        <w:ind w:firstLine="709"/>
        <w:jc w:val="both"/>
        <w:rPr>
          <w:rFonts w:ascii="Times New Roman" w:hAnsi="Times New Roman" w:cs="Times New Roman"/>
          <w:sz w:val="24"/>
          <w:szCs w:val="24"/>
        </w:rPr>
      </w:pPr>
    </w:p>
    <w:p w:rsidR="002235CD" w:rsidRPr="00FF2740" w:rsidRDefault="002235CD" w:rsidP="002235CD">
      <w:pPr>
        <w:spacing w:after="0" w:line="360" w:lineRule="auto"/>
        <w:ind w:firstLine="709"/>
        <w:jc w:val="both"/>
        <w:rPr>
          <w:rFonts w:ascii="Times New Roman" w:hAnsi="Times New Roman" w:cs="Times New Roman"/>
          <w:sz w:val="24"/>
          <w:szCs w:val="24"/>
        </w:rPr>
      </w:pPr>
    </w:p>
    <w:p w:rsidR="002235CD" w:rsidRPr="00FF2740" w:rsidRDefault="002235CD" w:rsidP="002235CD">
      <w:pPr>
        <w:spacing w:after="0" w:line="360" w:lineRule="auto"/>
        <w:ind w:firstLine="709"/>
        <w:jc w:val="both"/>
        <w:rPr>
          <w:rFonts w:ascii="Times New Roman" w:hAnsi="Times New Roman" w:cs="Times New Roman"/>
          <w:sz w:val="24"/>
          <w:szCs w:val="24"/>
        </w:rPr>
      </w:pPr>
    </w:p>
    <w:p w:rsidR="002235CD" w:rsidRPr="00FF2740" w:rsidRDefault="002235CD" w:rsidP="002235CD">
      <w:pPr>
        <w:spacing w:after="0" w:line="360" w:lineRule="auto"/>
        <w:ind w:firstLine="709"/>
        <w:jc w:val="both"/>
        <w:rPr>
          <w:rFonts w:ascii="Times New Roman" w:hAnsi="Times New Roman" w:cs="Times New Roman"/>
          <w:sz w:val="24"/>
          <w:szCs w:val="24"/>
        </w:rPr>
      </w:pPr>
    </w:p>
    <w:p w:rsidR="002235CD" w:rsidRDefault="002235CD" w:rsidP="002235CD">
      <w:pPr>
        <w:spacing w:after="0" w:line="360" w:lineRule="auto"/>
        <w:ind w:firstLine="709"/>
        <w:jc w:val="both"/>
        <w:rPr>
          <w:rFonts w:ascii="Times New Roman" w:hAnsi="Times New Roman" w:cs="Times New Roman"/>
          <w:sz w:val="24"/>
          <w:szCs w:val="24"/>
        </w:rPr>
      </w:pPr>
    </w:p>
    <w:p w:rsidR="002235CD" w:rsidRDefault="002235CD" w:rsidP="002235CD">
      <w:pPr>
        <w:spacing w:after="0" w:line="360" w:lineRule="auto"/>
        <w:ind w:firstLine="709"/>
        <w:jc w:val="both"/>
        <w:rPr>
          <w:rFonts w:ascii="Times New Roman" w:hAnsi="Times New Roman" w:cs="Times New Roman"/>
          <w:sz w:val="24"/>
          <w:szCs w:val="24"/>
        </w:rPr>
      </w:pPr>
    </w:p>
    <w:p w:rsidR="002235CD" w:rsidRPr="00FF2740" w:rsidRDefault="002235CD" w:rsidP="002235CD">
      <w:pPr>
        <w:spacing w:after="0" w:line="360" w:lineRule="auto"/>
        <w:ind w:firstLine="709"/>
        <w:jc w:val="both"/>
        <w:rPr>
          <w:rFonts w:ascii="Times New Roman" w:hAnsi="Times New Roman" w:cs="Times New Roman"/>
          <w:sz w:val="24"/>
          <w:szCs w:val="24"/>
        </w:rPr>
      </w:pPr>
    </w:p>
    <w:p w:rsidR="002235CD" w:rsidRDefault="002235CD" w:rsidP="002235CD">
      <w:pPr>
        <w:spacing w:after="0" w:line="360" w:lineRule="auto"/>
        <w:ind w:firstLine="709"/>
        <w:jc w:val="center"/>
        <w:rPr>
          <w:rFonts w:ascii="Times New Roman" w:hAnsi="Times New Roman" w:cs="Times New Roman"/>
          <w:sz w:val="24"/>
          <w:szCs w:val="24"/>
        </w:rPr>
      </w:pPr>
      <w:r w:rsidRPr="00FF2740">
        <w:rPr>
          <w:rFonts w:ascii="Times New Roman" w:hAnsi="Times New Roman" w:cs="Times New Roman"/>
          <w:sz w:val="24"/>
          <w:szCs w:val="24"/>
        </w:rPr>
        <w:lastRenderedPageBreak/>
        <w:t>СПИСОК ЛИТЕРАТУРЫ:</w:t>
      </w:r>
    </w:p>
    <w:p w:rsidR="002235CD" w:rsidRPr="00FF2740" w:rsidRDefault="002235CD" w:rsidP="002235CD">
      <w:pPr>
        <w:spacing w:after="0" w:line="360" w:lineRule="auto"/>
        <w:ind w:firstLine="709"/>
        <w:jc w:val="center"/>
        <w:rPr>
          <w:rFonts w:ascii="Times New Roman" w:hAnsi="Times New Roman" w:cs="Times New Roman"/>
          <w:sz w:val="24"/>
          <w:szCs w:val="24"/>
        </w:rPr>
      </w:pPr>
    </w:p>
    <w:p w:rsidR="002235CD" w:rsidRPr="00FF2740" w:rsidRDefault="002235CD" w:rsidP="002235CD">
      <w:pPr>
        <w:pStyle w:val="a5"/>
        <w:numPr>
          <w:ilvl w:val="0"/>
          <w:numId w:val="4"/>
        </w:numPr>
        <w:spacing w:after="0" w:line="360" w:lineRule="auto"/>
        <w:ind w:left="0" w:firstLine="709"/>
        <w:jc w:val="both"/>
        <w:rPr>
          <w:rFonts w:ascii="Times New Roman" w:hAnsi="Times New Roman" w:cs="Times New Roman"/>
          <w:sz w:val="24"/>
          <w:szCs w:val="24"/>
        </w:rPr>
      </w:pPr>
      <w:r w:rsidRPr="00FF2740">
        <w:rPr>
          <w:rFonts w:ascii="Times New Roman" w:hAnsi="Times New Roman" w:cs="Times New Roman"/>
          <w:sz w:val="24"/>
          <w:szCs w:val="24"/>
        </w:rPr>
        <w:t>Газета «Ленские зори» 14 июня 2019 год</w:t>
      </w:r>
    </w:p>
    <w:p w:rsidR="002235CD" w:rsidRPr="00FF2740" w:rsidRDefault="002235CD" w:rsidP="002235CD">
      <w:pPr>
        <w:pStyle w:val="a5"/>
        <w:numPr>
          <w:ilvl w:val="0"/>
          <w:numId w:val="4"/>
        </w:numPr>
        <w:spacing w:after="0" w:line="360" w:lineRule="auto"/>
        <w:ind w:left="0" w:firstLine="709"/>
        <w:jc w:val="both"/>
        <w:rPr>
          <w:rFonts w:ascii="Times New Roman" w:hAnsi="Times New Roman" w:cs="Times New Roman"/>
          <w:sz w:val="24"/>
          <w:szCs w:val="24"/>
        </w:rPr>
      </w:pPr>
      <w:r w:rsidRPr="00FF2740">
        <w:rPr>
          <w:rFonts w:ascii="Times New Roman" w:hAnsi="Times New Roman" w:cs="Times New Roman"/>
          <w:sz w:val="24"/>
          <w:szCs w:val="24"/>
        </w:rPr>
        <w:t xml:space="preserve">Архивные данные </w:t>
      </w:r>
    </w:p>
    <w:p w:rsidR="002235CD" w:rsidRPr="00FF2740" w:rsidRDefault="002235CD" w:rsidP="002235CD">
      <w:pPr>
        <w:pStyle w:val="a5"/>
        <w:numPr>
          <w:ilvl w:val="0"/>
          <w:numId w:val="4"/>
        </w:numPr>
        <w:spacing w:after="0" w:line="360" w:lineRule="auto"/>
        <w:ind w:left="0" w:firstLine="709"/>
        <w:jc w:val="both"/>
        <w:rPr>
          <w:rFonts w:ascii="Times New Roman" w:hAnsi="Times New Roman" w:cs="Times New Roman"/>
          <w:sz w:val="24"/>
          <w:szCs w:val="24"/>
        </w:rPr>
      </w:pPr>
      <w:r w:rsidRPr="00FF2740">
        <w:rPr>
          <w:rFonts w:ascii="Times New Roman" w:hAnsi="Times New Roman" w:cs="Times New Roman"/>
          <w:sz w:val="24"/>
          <w:szCs w:val="24"/>
        </w:rPr>
        <w:t xml:space="preserve">Интернет </w:t>
      </w:r>
    </w:p>
    <w:p w:rsidR="002235CD" w:rsidRPr="002235CD" w:rsidRDefault="002235CD" w:rsidP="002235CD">
      <w:pPr>
        <w:jc w:val="center"/>
        <w:rPr>
          <w:rFonts w:ascii="Times New Roman" w:hAnsi="Times New Roman" w:cs="Times New Roman"/>
          <w:sz w:val="24"/>
          <w:szCs w:val="24"/>
          <w:lang w:val="en-US"/>
        </w:rPr>
      </w:pPr>
    </w:p>
    <w:sectPr w:rsidR="002235CD" w:rsidRPr="002235CD" w:rsidSect="00B57773">
      <w:footerReference w:type="default" r:id="rId13"/>
      <w:pgSz w:w="11906" w:h="16838"/>
      <w:pgMar w:top="1134" w:right="850" w:bottom="1134"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7D46" w:rsidRDefault="00337D46" w:rsidP="002235CD">
      <w:pPr>
        <w:spacing w:after="0" w:line="240" w:lineRule="auto"/>
      </w:pPr>
      <w:r>
        <w:separator/>
      </w:r>
    </w:p>
  </w:endnote>
  <w:endnote w:type="continuationSeparator" w:id="1">
    <w:p w:rsidR="00337D46" w:rsidRDefault="00337D46" w:rsidP="002235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56659"/>
    </w:sdtPr>
    <w:sdtContent>
      <w:p w:rsidR="00B57773" w:rsidRDefault="005C6EE9">
        <w:pPr>
          <w:pStyle w:val="ae"/>
          <w:jc w:val="right"/>
        </w:pPr>
        <w:fldSimple w:instr=" PAGE   \* MERGEFORMAT ">
          <w:r w:rsidR="00F01149">
            <w:rPr>
              <w:noProof/>
            </w:rPr>
            <w:t>1</w:t>
          </w:r>
        </w:fldSimple>
      </w:p>
    </w:sdtContent>
  </w:sdt>
  <w:p w:rsidR="00B57773" w:rsidRDefault="00B57773">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7D46" w:rsidRDefault="00337D46" w:rsidP="002235CD">
      <w:pPr>
        <w:spacing w:after="0" w:line="240" w:lineRule="auto"/>
      </w:pPr>
      <w:r>
        <w:separator/>
      </w:r>
    </w:p>
  </w:footnote>
  <w:footnote w:type="continuationSeparator" w:id="1">
    <w:p w:rsidR="00337D46" w:rsidRDefault="00337D46" w:rsidP="002235CD">
      <w:pPr>
        <w:spacing w:after="0" w:line="240" w:lineRule="auto"/>
      </w:pPr>
      <w:r>
        <w:continuationSeparator/>
      </w:r>
    </w:p>
  </w:footnote>
  <w:footnote w:id="2">
    <w:p w:rsidR="002235CD" w:rsidRDefault="002235CD" w:rsidP="002235CD">
      <w:pPr>
        <w:pStyle w:val="a7"/>
      </w:pPr>
      <w:r>
        <w:rPr>
          <w:rStyle w:val="a9"/>
        </w:rPr>
        <w:footnoteRef/>
      </w:r>
      <w:r>
        <w:t xml:space="preserve"> Архивные документы </w:t>
      </w:r>
    </w:p>
  </w:footnote>
  <w:footnote w:id="3">
    <w:p w:rsidR="002235CD" w:rsidRDefault="002235CD" w:rsidP="002235CD">
      <w:pPr>
        <w:pStyle w:val="a7"/>
      </w:pPr>
      <w:r>
        <w:rPr>
          <w:rStyle w:val="a9"/>
        </w:rPr>
        <w:footnoteRef/>
      </w:r>
      <w:r>
        <w:t xml:space="preserve"> </w:t>
      </w:r>
      <w:r w:rsidRPr="00932356">
        <w:rPr>
          <w:rFonts w:ascii="Times New Roman" w:hAnsi="Times New Roman" w:cs="Times New Roman"/>
        </w:rPr>
        <w:t>Газета «Ленские зори» Н. Анкудинова; 2014 г., стр.9</w:t>
      </w:r>
    </w:p>
  </w:footnote>
  <w:footnote w:id="4">
    <w:p w:rsidR="002235CD" w:rsidRPr="00932356" w:rsidRDefault="002235CD" w:rsidP="002235CD">
      <w:pPr>
        <w:pStyle w:val="a7"/>
        <w:rPr>
          <w:rFonts w:ascii="Times New Roman" w:hAnsi="Times New Roman" w:cs="Times New Roman"/>
        </w:rPr>
      </w:pPr>
      <w:r w:rsidRPr="00932356">
        <w:rPr>
          <w:rStyle w:val="a9"/>
          <w:rFonts w:ascii="Times New Roman" w:hAnsi="Times New Roman" w:cs="Times New Roman"/>
        </w:rPr>
        <w:footnoteRef/>
      </w:r>
      <w:r w:rsidRPr="00932356">
        <w:rPr>
          <w:rFonts w:ascii="Times New Roman" w:hAnsi="Times New Roman" w:cs="Times New Roman"/>
        </w:rPr>
        <w:t xml:space="preserve"> Газета «Ленские зори» Н. Анкудинова; 2014 г., стр.8</w:t>
      </w:r>
    </w:p>
  </w:footnote>
  <w:footnote w:id="5">
    <w:p w:rsidR="002235CD" w:rsidRDefault="002235CD" w:rsidP="002235CD">
      <w:pPr>
        <w:pStyle w:val="a7"/>
      </w:pPr>
      <w:r>
        <w:rPr>
          <w:rStyle w:val="a9"/>
        </w:rPr>
        <w:footnoteRef/>
      </w:r>
      <w:r>
        <w:t xml:space="preserve"> </w:t>
      </w:r>
      <w:r w:rsidRPr="00932356">
        <w:rPr>
          <w:rFonts w:ascii="Times New Roman" w:hAnsi="Times New Roman" w:cs="Times New Roman"/>
        </w:rPr>
        <w:t>Логотина – низкое место, где долго сохраняется влага, обычно поросшее травой.</w:t>
      </w:r>
      <w:r>
        <w:t xml:space="preserve"> </w:t>
      </w:r>
    </w:p>
  </w:footnote>
  <w:footnote w:id="6">
    <w:p w:rsidR="002235CD" w:rsidRPr="00932356" w:rsidRDefault="002235CD" w:rsidP="002235CD">
      <w:pPr>
        <w:pStyle w:val="a7"/>
        <w:rPr>
          <w:rFonts w:ascii="Times New Roman" w:hAnsi="Times New Roman" w:cs="Times New Roman"/>
        </w:rPr>
      </w:pPr>
      <w:r w:rsidRPr="00932356">
        <w:rPr>
          <w:rStyle w:val="a9"/>
          <w:rFonts w:ascii="Times New Roman" w:hAnsi="Times New Roman" w:cs="Times New Roman"/>
        </w:rPr>
        <w:footnoteRef/>
      </w:r>
      <w:r w:rsidRPr="00932356">
        <w:rPr>
          <w:rFonts w:ascii="Times New Roman" w:hAnsi="Times New Roman" w:cs="Times New Roman"/>
        </w:rPr>
        <w:t xml:space="preserve"> Газета «Ленские зори» Н. Анкудинова; 2014 г., стр.9</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8D7854"/>
    <w:multiLevelType w:val="hybridMultilevel"/>
    <w:tmpl w:val="1D9EB8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1123F2E"/>
    <w:multiLevelType w:val="multilevel"/>
    <w:tmpl w:val="92180A22"/>
    <w:lvl w:ilvl="0">
      <w:start w:val="1"/>
      <w:numFmt w:val="upperRoman"/>
      <w:lvlText w:val="%1."/>
      <w:lvlJc w:val="righ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6B764E86"/>
    <w:multiLevelType w:val="multilevel"/>
    <w:tmpl w:val="78B2CAA2"/>
    <w:lvl w:ilvl="0">
      <w:start w:val="1"/>
      <w:numFmt w:val="decimal"/>
      <w:lvlText w:val="%1."/>
      <w:lvlJc w:val="left"/>
      <w:pPr>
        <w:ind w:left="720"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3">
    <w:nsid w:val="70D72F02"/>
    <w:multiLevelType w:val="hybridMultilevel"/>
    <w:tmpl w:val="23C21430"/>
    <w:lvl w:ilvl="0" w:tplc="9FC823D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2235CD"/>
    <w:rsid w:val="000D2BD4"/>
    <w:rsid w:val="00135C38"/>
    <w:rsid w:val="002235CD"/>
    <w:rsid w:val="00281536"/>
    <w:rsid w:val="00337D46"/>
    <w:rsid w:val="005C6EE9"/>
    <w:rsid w:val="00612F8A"/>
    <w:rsid w:val="006B6D20"/>
    <w:rsid w:val="00885A41"/>
    <w:rsid w:val="00B57773"/>
    <w:rsid w:val="00DB1353"/>
    <w:rsid w:val="00E4315C"/>
    <w:rsid w:val="00E70CFF"/>
    <w:rsid w:val="00F011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0CF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235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2235CD"/>
    <w:rPr>
      <w:color w:val="0000FF" w:themeColor="hyperlink"/>
      <w:u w:val="single"/>
    </w:rPr>
  </w:style>
  <w:style w:type="paragraph" w:styleId="a5">
    <w:name w:val="List Paragraph"/>
    <w:basedOn w:val="a"/>
    <w:uiPriority w:val="34"/>
    <w:qFormat/>
    <w:rsid w:val="002235CD"/>
    <w:pPr>
      <w:spacing w:after="160" w:line="259" w:lineRule="auto"/>
      <w:ind w:left="720"/>
      <w:contextualSpacing/>
    </w:pPr>
  </w:style>
  <w:style w:type="paragraph" w:styleId="a6">
    <w:name w:val="Normal (Web)"/>
    <w:basedOn w:val="a"/>
    <w:uiPriority w:val="99"/>
    <w:unhideWhenUsed/>
    <w:rsid w:val="002235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footnote text"/>
    <w:basedOn w:val="a"/>
    <w:link w:val="a8"/>
    <w:uiPriority w:val="99"/>
    <w:semiHidden/>
    <w:unhideWhenUsed/>
    <w:rsid w:val="002235CD"/>
    <w:pPr>
      <w:spacing w:after="0" w:line="240" w:lineRule="auto"/>
    </w:pPr>
    <w:rPr>
      <w:sz w:val="20"/>
      <w:szCs w:val="20"/>
    </w:rPr>
  </w:style>
  <w:style w:type="character" w:customStyle="1" w:styleId="a8">
    <w:name w:val="Текст сноски Знак"/>
    <w:basedOn w:val="a0"/>
    <w:link w:val="a7"/>
    <w:uiPriority w:val="99"/>
    <w:semiHidden/>
    <w:rsid w:val="002235CD"/>
    <w:rPr>
      <w:sz w:val="20"/>
      <w:szCs w:val="20"/>
    </w:rPr>
  </w:style>
  <w:style w:type="character" w:styleId="a9">
    <w:name w:val="footnote reference"/>
    <w:basedOn w:val="a0"/>
    <w:uiPriority w:val="99"/>
    <w:semiHidden/>
    <w:unhideWhenUsed/>
    <w:rsid w:val="002235CD"/>
    <w:rPr>
      <w:vertAlign w:val="superscript"/>
    </w:rPr>
  </w:style>
  <w:style w:type="paragraph" w:styleId="aa">
    <w:name w:val="Balloon Text"/>
    <w:basedOn w:val="a"/>
    <w:link w:val="ab"/>
    <w:uiPriority w:val="99"/>
    <w:semiHidden/>
    <w:unhideWhenUsed/>
    <w:rsid w:val="002235C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2235CD"/>
    <w:rPr>
      <w:rFonts w:ascii="Tahoma" w:hAnsi="Tahoma" w:cs="Tahoma"/>
      <w:sz w:val="16"/>
      <w:szCs w:val="16"/>
    </w:rPr>
  </w:style>
  <w:style w:type="paragraph" w:styleId="ac">
    <w:name w:val="header"/>
    <w:basedOn w:val="a"/>
    <w:link w:val="ad"/>
    <w:uiPriority w:val="99"/>
    <w:semiHidden/>
    <w:unhideWhenUsed/>
    <w:rsid w:val="00B57773"/>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B57773"/>
  </w:style>
  <w:style w:type="paragraph" w:styleId="ae">
    <w:name w:val="footer"/>
    <w:basedOn w:val="a"/>
    <w:link w:val="af"/>
    <w:uiPriority w:val="99"/>
    <w:unhideWhenUsed/>
    <w:rsid w:val="00B57773"/>
    <w:pPr>
      <w:tabs>
        <w:tab w:val="center" w:pos="4677"/>
        <w:tab w:val="right" w:pos="9355"/>
      </w:tabs>
      <w:spacing w:after="0" w:line="240" w:lineRule="auto"/>
    </w:pPr>
  </w:style>
  <w:style w:type="character" w:customStyle="1" w:styleId="af">
    <w:name w:val="Нижний колонтитул Знак"/>
    <w:basedOn w:val="a0"/>
    <w:link w:val="ae"/>
    <w:uiPriority w:val="99"/>
    <w:rsid w:val="00B5777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package" Target="embeddings/_________Microsoft_Office_Word1.docx"/><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spPr>
        <a:noFill/>
        <a:ln>
          <a:noFill/>
        </a:ln>
        <a:effectLst/>
      </c:spPr>
      <c:txPr>
        <a:bodyPr rot="0" spcFirstLastPara="1" vertOverflow="ellipsis" vert="horz" wrap="square" anchor="ctr" anchorCtr="1"/>
        <a:lstStyle/>
        <a:p>
          <a:pPr>
            <a:defRPr sz="1600" b="1" i="0" u="none" strike="noStrike" kern="1200" spc="0" normalizeH="0" baseline="0">
              <a:solidFill>
                <a:schemeClr val="dk1">
                  <a:lumMod val="50000"/>
                  <a:lumOff val="50000"/>
                </a:schemeClr>
              </a:solidFill>
              <a:latin typeface="+mj-lt"/>
              <a:ea typeface="+mj-ea"/>
              <a:cs typeface="+mj-cs"/>
            </a:defRPr>
          </a:pPr>
          <a:endParaRPr lang="ru-RU"/>
        </a:p>
      </c:txPr>
    </c:title>
    <c:plotArea>
      <c:layout>
        <c:manualLayout>
          <c:layoutTarget val="inner"/>
          <c:xMode val="edge"/>
          <c:yMode val="edge"/>
          <c:x val="0.29046897783610542"/>
          <c:y val="0.11146825396825447"/>
          <c:w val="0.43989555993000989"/>
          <c:h val="0.75410667416572963"/>
        </c:manualLayout>
      </c:layout>
      <c:pieChart>
        <c:varyColors val="1"/>
        <c:ser>
          <c:idx val="0"/>
          <c:order val="0"/>
          <c:tx>
            <c:strRef>
              <c:f>Лист1!$B$1</c:f>
              <c:strCache>
                <c:ptCount val="1"/>
                <c:pt idx="0">
                  <c:v>Вопрос 1</c:v>
                </c:pt>
              </c:strCache>
            </c:strRef>
          </c:tx>
          <c:dPt>
            <c:idx val="0"/>
            <c:spPr>
              <a:gradFill>
                <a:gsLst>
                  <a:gs pos="100000">
                    <a:schemeClr val="accent1">
                      <a:lumMod val="60000"/>
                      <a:lumOff val="40000"/>
                    </a:schemeClr>
                  </a:gs>
                  <a:gs pos="0">
                    <a:schemeClr val="accent1"/>
                  </a:gs>
                </a:gsLst>
                <a:lin ang="5400000" scaled="0"/>
              </a:gradFill>
              <a:ln w="19050">
                <a:solidFill>
                  <a:schemeClr val="lt1"/>
                </a:solidFill>
              </a:ln>
              <a:effectLst/>
            </c:spPr>
            <c:extLst xmlns:c16r2="http://schemas.microsoft.com/office/drawing/2015/06/chart">
              <c:ext xmlns:c16="http://schemas.microsoft.com/office/drawing/2014/chart" uri="{C3380CC4-5D6E-409C-BE32-E72D297353CC}">
                <c16:uniqueId val="{00000001-3E99-48B7-AAF8-2EB17C45BFE5}"/>
              </c:ext>
            </c:extLst>
          </c:dPt>
          <c:dPt>
            <c:idx val="1"/>
            <c:spPr>
              <a:gradFill>
                <a:gsLst>
                  <a:gs pos="100000">
                    <a:schemeClr val="accent2">
                      <a:lumMod val="60000"/>
                      <a:lumOff val="40000"/>
                    </a:schemeClr>
                  </a:gs>
                  <a:gs pos="0">
                    <a:schemeClr val="accent2"/>
                  </a:gs>
                </a:gsLst>
                <a:lin ang="5400000" scaled="0"/>
              </a:gradFill>
              <a:ln w="19050">
                <a:solidFill>
                  <a:schemeClr val="lt1"/>
                </a:solidFill>
              </a:ln>
              <a:effectLst/>
            </c:spPr>
            <c:extLst xmlns:c16r2="http://schemas.microsoft.com/office/drawing/2015/06/chart">
              <c:ext xmlns:c16="http://schemas.microsoft.com/office/drawing/2014/chart" uri="{C3380CC4-5D6E-409C-BE32-E72D297353CC}">
                <c16:uniqueId val="{00000003-3E99-48B7-AAF8-2EB17C45BFE5}"/>
              </c:ext>
            </c:extLst>
          </c:dPt>
          <c:dLbls>
            <c:spPr>
              <a:noFill/>
              <a:ln>
                <a:noFill/>
              </a:ln>
              <a:effectLst/>
            </c:spPr>
            <c:txPr>
              <a:bodyPr rot="0" spcFirstLastPara="1" vertOverflow="ellipsis" vert="horz" wrap="square" lIns="38100" tIns="19050" rIns="38100" bIns="19050" anchor="ctr" anchorCtr="1">
                <a:spAutoFit/>
              </a:bodyPr>
              <a:lstStyle/>
              <a:p>
                <a:pPr>
                  <a:defRPr sz="2000" b="0"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ctr"/>
            <c:showPercent val="1"/>
            <c:showLeaderLines val="1"/>
            <c:leaderLines>
              <c:spPr>
                <a:ln w="9525" cap="flat" cmpd="sng" algn="ctr">
                  <a:solidFill>
                    <a:schemeClr val="dk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Лист1!$A$2:$A$3</c:f>
              <c:strCache>
                <c:ptCount val="2"/>
                <c:pt idx="0">
                  <c:v>Перечислили </c:v>
                </c:pt>
                <c:pt idx="1">
                  <c:v>Не перечислили</c:v>
                </c:pt>
              </c:strCache>
            </c:strRef>
          </c:cat>
          <c:val>
            <c:numRef>
              <c:f>Лист1!$B$2:$B$3</c:f>
              <c:numCache>
                <c:formatCode>General</c:formatCode>
                <c:ptCount val="2"/>
                <c:pt idx="0">
                  <c:v>39</c:v>
                </c:pt>
                <c:pt idx="1">
                  <c:v>2</c:v>
                </c:pt>
              </c:numCache>
            </c:numRef>
          </c:val>
          <c:extLst xmlns:c16r2="http://schemas.microsoft.com/office/drawing/2015/06/chart">
            <c:ext xmlns:c16="http://schemas.microsoft.com/office/drawing/2014/chart" uri="{C3380CC4-5D6E-409C-BE32-E72D297353CC}">
              <c16:uniqueId val="{00000000-0D1F-4098-982A-B47419B63EC1}"/>
            </c:ext>
          </c:extLst>
        </c:ser>
        <c:dLbls>
          <c:showPercent val="1"/>
        </c:dLbls>
        <c:firstSliceAng val="0"/>
      </c:pieChart>
      <c:spPr>
        <a:noFill/>
        <a:ln>
          <a:noFill/>
        </a:ln>
        <a:effectLst/>
      </c:spPr>
    </c:plotArea>
    <c:legend>
      <c:legendPos val="r"/>
      <c:spPr>
        <a:solidFill>
          <a:schemeClr val="lt1">
            <a:alpha val="50000"/>
          </a:schemeClr>
        </a:solidFill>
        <a:ln>
          <a:noFill/>
        </a:ln>
        <a:effectLst/>
      </c:spPr>
      <c:txPr>
        <a:bodyPr rot="0" spcFirstLastPara="1" vertOverflow="ellipsis" vert="horz" wrap="square" anchor="ctr" anchorCtr="1"/>
        <a:lstStyle/>
        <a:p>
          <a:pPr>
            <a:defRPr sz="1200" b="0" i="0" u="none" strike="noStrike" kern="1200" baseline="0">
              <a:solidFill>
                <a:schemeClr val="dk1">
                  <a:lumMod val="65000"/>
                  <a:lumOff val="35000"/>
                </a:schemeClr>
              </a:solidFill>
              <a:latin typeface="+mn-lt"/>
              <a:ea typeface="+mn-ea"/>
              <a:cs typeface="+mn-cs"/>
            </a:defRPr>
          </a:pPr>
          <a:endParaRPr lang="ru-RU"/>
        </a:p>
      </c:txPr>
    </c:legend>
    <c:plotVisOnly val="1"/>
    <c:dispBlanksAs val="zero"/>
  </c:chart>
  <c:spPr>
    <a:pattFill prst="dkDnDiag">
      <a:fgClr>
        <a:schemeClr val="lt1"/>
      </a:fgClr>
      <a:bgClr>
        <a:schemeClr val="dk1">
          <a:lumMod val="10000"/>
          <a:lumOff val="90000"/>
        </a:schemeClr>
      </a:bgClr>
    </a:pattFill>
    <a:ln w="9525" cap="flat" cmpd="sng" algn="ctr">
      <a:solidFill>
        <a:schemeClr val="dk1">
          <a:lumMod val="15000"/>
          <a:lumOff val="85000"/>
        </a:schemeClr>
      </a:solidFill>
      <a:round/>
    </a:ln>
    <a:effectLst/>
  </c:spPr>
  <c:txPr>
    <a:bodyPr/>
    <a:lstStyle/>
    <a:p>
      <a:pPr>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txPr>
        <a:bodyPr rot="0" vert="horz"/>
        <a:lstStyle/>
        <a:p>
          <a:pPr>
            <a:defRPr/>
          </a:pPr>
          <a:endParaRPr lang="ru-RU"/>
        </a:p>
      </c:txPr>
    </c:title>
    <c:plotArea>
      <c:layout/>
      <c:pieChart>
        <c:varyColors val="1"/>
        <c:ser>
          <c:idx val="0"/>
          <c:order val="0"/>
          <c:tx>
            <c:strRef>
              <c:f>Лист1!$B$1</c:f>
              <c:strCache>
                <c:ptCount val="1"/>
                <c:pt idx="0">
                  <c:v>Вопрос 2</c:v>
                </c:pt>
              </c:strCache>
            </c:strRef>
          </c:tx>
          <c:dLbls>
            <c:dLbl>
              <c:idx val="0"/>
              <c:tx>
                <c:rich>
                  <a:bodyPr rot="0" vert="horz"/>
                  <a:lstStyle/>
                  <a:p>
                    <a:pPr>
                      <a:defRPr sz="4000"/>
                    </a:pPr>
                    <a:r>
                      <a:rPr lang="ru-RU" sz="4000"/>
                      <a:t>54</a:t>
                    </a:r>
                  </a:p>
                </c:rich>
              </c:tx>
              <c:spPr/>
              <c:dLblPos val="ctr"/>
              <c:showPercent val="1"/>
              <c:extLst xmlns:c16r2="http://schemas.microsoft.com/office/drawing/2015/06/chart">
                <c:ext xmlns:c15="http://schemas.microsoft.com/office/drawing/2012/chart" uri="{CE6537A1-D6FC-4f65-9D91-7224C49458BB}">
                  <c15:dlblFieldTable/>
                  <c15:showDataLabelsRange val="0"/>
                </c:ext>
                <c:ext xmlns:c16="http://schemas.microsoft.com/office/drawing/2014/chart" uri="{C3380CC4-5D6E-409C-BE32-E72D297353CC}">
                  <c16:uniqueId val="{00000001-2AE1-4D5E-BC37-778A00F80C0E}"/>
                </c:ext>
              </c:extLst>
            </c:dLbl>
            <c:dLbl>
              <c:idx val="1"/>
              <c:tx>
                <c:rich>
                  <a:bodyPr rot="0" vert="horz"/>
                  <a:lstStyle/>
                  <a:p>
                    <a:pPr>
                      <a:defRPr sz="4000"/>
                    </a:pPr>
                    <a:r>
                      <a:rPr lang="ru-RU" sz="4000"/>
                      <a:t>46</a:t>
                    </a:r>
                  </a:p>
                </c:rich>
              </c:tx>
              <c:spPr/>
              <c:dLblPos val="ctr"/>
              <c:showPercent val="1"/>
              <c:extLst xmlns:c16r2="http://schemas.microsoft.com/office/drawing/2015/06/chart">
                <c:ext xmlns:c15="http://schemas.microsoft.com/office/drawing/2012/chart" uri="{CE6537A1-D6FC-4f65-9D91-7224C49458BB}">
                  <c15:dlblFieldTable/>
                  <c15:showDataLabelsRange val="0"/>
                </c:ext>
                <c:ext xmlns:c16="http://schemas.microsoft.com/office/drawing/2014/chart" uri="{C3380CC4-5D6E-409C-BE32-E72D297353CC}">
                  <c16:uniqueId val="{00000003-2AE1-4D5E-BC37-778A00F80C0E}"/>
                </c:ext>
              </c:extLst>
            </c:dLbl>
            <c:dLbl>
              <c:idx val="2"/>
              <c:delete val="1"/>
            </c:dLbl>
            <c:dLbl>
              <c:idx val="3"/>
              <c:delete val="1"/>
            </c:dLbl>
            <c:txPr>
              <a:bodyPr rot="0" vert="horz"/>
              <a:lstStyle/>
              <a:p>
                <a:pPr>
                  <a:defRPr/>
                </a:pPr>
                <a:endParaRPr lang="ru-RU"/>
              </a:p>
            </c:txPr>
            <c:dLblPos val="ctr"/>
            <c:showPercent val="1"/>
            <c:showLeaderLines val="1"/>
            <c:extLst xmlns:c16r2="http://schemas.microsoft.com/office/drawing/2015/06/chart">
              <c:ext xmlns:c15="http://schemas.microsoft.com/office/drawing/2012/chart" uri="{CE6537A1-D6FC-4f65-9D91-7224C49458BB}"/>
            </c:extLst>
          </c:dLbls>
          <c:cat>
            <c:strRef>
              <c:f>Лист1!$A$2:$A$5</c:f>
              <c:strCache>
                <c:ptCount val="2"/>
                <c:pt idx="0">
                  <c:v>Знают </c:v>
                </c:pt>
                <c:pt idx="1">
                  <c:v>Не знают </c:v>
                </c:pt>
              </c:strCache>
            </c:strRef>
          </c:cat>
          <c:val>
            <c:numRef>
              <c:f>Лист1!$B$2:$B$5</c:f>
              <c:numCache>
                <c:formatCode>General</c:formatCode>
                <c:ptCount val="4"/>
                <c:pt idx="0">
                  <c:v>22</c:v>
                </c:pt>
                <c:pt idx="1">
                  <c:v>19</c:v>
                </c:pt>
              </c:numCache>
            </c:numRef>
          </c:val>
          <c:extLst xmlns:c16r2="http://schemas.microsoft.com/office/drawing/2015/06/chart">
            <c:ext xmlns:c16="http://schemas.microsoft.com/office/drawing/2014/chart" uri="{C3380CC4-5D6E-409C-BE32-E72D297353CC}">
              <c16:uniqueId val="{00000008-2AE1-4D5E-BC37-778A00F80C0E}"/>
            </c:ext>
          </c:extLst>
        </c:ser>
        <c:dLbls>
          <c:showPercent val="1"/>
        </c:dLbls>
        <c:firstSliceAng val="0"/>
      </c:pieChart>
    </c:plotArea>
    <c:legend>
      <c:legendPos val="r"/>
      <c:legendEntry>
        <c:idx val="0"/>
        <c:txPr>
          <a:bodyPr rot="0" vert="horz"/>
          <a:lstStyle/>
          <a:p>
            <a:pPr>
              <a:defRPr/>
            </a:pPr>
            <a:endParaRPr lang="ru-RU"/>
          </a:p>
        </c:txPr>
      </c:legendEntry>
      <c:legendEntry>
        <c:idx val="1"/>
        <c:txPr>
          <a:bodyPr rot="0" vert="horz"/>
          <a:lstStyle/>
          <a:p>
            <a:pPr>
              <a:defRPr/>
            </a:pPr>
            <a:endParaRPr lang="ru-RU"/>
          </a:p>
        </c:txPr>
      </c:legendEntry>
      <c:layout>
        <c:manualLayout>
          <c:xMode val="edge"/>
          <c:yMode val="edge"/>
          <c:x val="0.81805069505200734"/>
          <c:y val="0.40819676692356932"/>
          <c:w val="0.16343078642947473"/>
          <c:h val="0.10129786780186045"/>
        </c:manualLayout>
      </c:layout>
      <c:txPr>
        <a:bodyPr rot="0" vert="horz"/>
        <a:lstStyle/>
        <a:p>
          <a:pPr>
            <a:defRPr/>
          </a:pPr>
          <a:endParaRPr lang="ru-RU"/>
        </a:p>
      </c:txPr>
    </c:legend>
    <c:plotVisOnly val="1"/>
    <c:dispBlanksAs val="zero"/>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title>
      <c:spPr>
        <a:noFill/>
        <a:ln>
          <a:noFill/>
        </a:ln>
        <a:effectLst/>
      </c:spPr>
      <c:txPr>
        <a:bodyPr rot="0" spcFirstLastPara="1" vertOverflow="ellipsis" vert="horz" wrap="square" anchor="ctr" anchorCtr="1"/>
        <a:lstStyle/>
        <a:p>
          <a:pPr>
            <a:defRPr sz="1600" b="1" i="0" u="none" strike="noStrike" kern="1200" spc="0" normalizeH="0" baseline="0">
              <a:solidFill>
                <a:schemeClr val="dk1">
                  <a:lumMod val="50000"/>
                  <a:lumOff val="50000"/>
                </a:schemeClr>
              </a:solidFill>
              <a:latin typeface="+mj-lt"/>
              <a:ea typeface="+mj-ea"/>
              <a:cs typeface="+mj-cs"/>
            </a:defRPr>
          </a:pPr>
          <a:endParaRPr lang="ru-RU"/>
        </a:p>
      </c:txPr>
    </c:title>
    <c:plotArea>
      <c:layout/>
      <c:pieChart>
        <c:varyColors val="1"/>
        <c:ser>
          <c:idx val="0"/>
          <c:order val="0"/>
          <c:tx>
            <c:strRef>
              <c:f>Лист1!$B$1</c:f>
              <c:strCache>
                <c:ptCount val="1"/>
                <c:pt idx="0">
                  <c:v>Вопрос 3</c:v>
                </c:pt>
              </c:strCache>
            </c:strRef>
          </c:tx>
          <c:dPt>
            <c:idx val="0"/>
            <c:spPr>
              <a:gradFill>
                <a:gsLst>
                  <a:gs pos="100000">
                    <a:schemeClr val="accent1">
                      <a:lumMod val="60000"/>
                      <a:lumOff val="40000"/>
                    </a:schemeClr>
                  </a:gs>
                  <a:gs pos="0">
                    <a:schemeClr val="accent1"/>
                  </a:gs>
                </a:gsLst>
                <a:lin ang="5400000" scaled="0"/>
              </a:gradFill>
              <a:ln w="19050">
                <a:solidFill>
                  <a:schemeClr val="lt1"/>
                </a:solidFill>
              </a:ln>
              <a:effectLst/>
            </c:spPr>
            <c:extLst xmlns:c16r2="http://schemas.microsoft.com/office/drawing/2015/06/chart">
              <c:ext xmlns:c16="http://schemas.microsoft.com/office/drawing/2014/chart" uri="{C3380CC4-5D6E-409C-BE32-E72D297353CC}">
                <c16:uniqueId val="{00000001-AD35-411B-AC56-A4404AF8964A}"/>
              </c:ext>
            </c:extLst>
          </c:dPt>
          <c:dPt>
            <c:idx val="1"/>
            <c:spPr>
              <a:gradFill>
                <a:gsLst>
                  <a:gs pos="100000">
                    <a:schemeClr val="accent2">
                      <a:lumMod val="60000"/>
                      <a:lumOff val="40000"/>
                    </a:schemeClr>
                  </a:gs>
                  <a:gs pos="0">
                    <a:schemeClr val="accent2"/>
                  </a:gs>
                </a:gsLst>
                <a:lin ang="5400000" scaled="0"/>
              </a:gradFill>
              <a:ln w="19050">
                <a:solidFill>
                  <a:schemeClr val="lt1"/>
                </a:solidFill>
              </a:ln>
              <a:effectLst/>
            </c:spPr>
            <c:extLst xmlns:c16r2="http://schemas.microsoft.com/office/drawing/2015/06/chart">
              <c:ext xmlns:c16="http://schemas.microsoft.com/office/drawing/2014/chart" uri="{C3380CC4-5D6E-409C-BE32-E72D297353CC}">
                <c16:uniqueId val="{00000003-AD35-411B-AC56-A4404AF8964A}"/>
              </c:ext>
            </c:extLst>
          </c:dPt>
          <c:dLbls>
            <c:dLbl>
              <c:idx val="0"/>
              <c:tx>
                <c:rich>
                  <a:bodyPr rot="0" spcFirstLastPara="1" vertOverflow="ellipsis" vert="horz" wrap="square" lIns="38100" tIns="19050" rIns="38100" bIns="19050" anchor="ctr" anchorCtr="1">
                    <a:spAutoFit/>
                  </a:bodyPr>
                  <a:lstStyle/>
                  <a:p>
                    <a:pPr>
                      <a:defRPr sz="4000" b="0"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r>
                      <a:rPr lang="en-US" sz="4000" baseline="0">
                        <a:latin typeface="Times New Roman" panose="02020603050405020304" pitchFamily="18" charset="0"/>
                        <a:cs typeface="Times New Roman" panose="02020603050405020304" pitchFamily="18" charset="0"/>
                      </a:rPr>
                      <a:t>
</a:t>
                    </a:r>
                    <a:r>
                      <a:rPr lang="ru-RU" sz="2800" baseline="0">
                        <a:latin typeface="Times New Roman" panose="02020603050405020304" pitchFamily="18" charset="0"/>
                        <a:cs typeface="Times New Roman" panose="02020603050405020304" pitchFamily="18" charset="0"/>
                      </a:rPr>
                      <a:t>22</a:t>
                    </a:r>
                    <a:endParaRPr lang="en-US" sz="2800" baseline="0">
                      <a:latin typeface="Times New Roman" panose="02020603050405020304" pitchFamily="18" charset="0"/>
                      <a:cs typeface="Times New Roman" panose="02020603050405020304" pitchFamily="18" charset="0"/>
                    </a:endParaRPr>
                  </a:p>
                </c:rich>
              </c:tx>
              <c:spPr>
                <a:noFill/>
                <a:ln>
                  <a:noFill/>
                </a:ln>
                <a:effectLst/>
              </c:spPr>
              <c:dLblPos val="ctr"/>
              <c:showCatName val="1"/>
              <c:showPercent val="1"/>
              <c:extLst xmlns:c16r2="http://schemas.microsoft.com/office/drawing/2015/06/chart">
                <c:ext xmlns:c15="http://schemas.microsoft.com/office/drawing/2012/chart" uri="{CE6537A1-D6FC-4f65-9D91-7224C49458BB}">
                  <c15:dlblFieldTable/>
                  <c15:showDataLabelsRange val="0"/>
                </c:ext>
                <c:ext xmlns:c16="http://schemas.microsoft.com/office/drawing/2014/chart" uri="{C3380CC4-5D6E-409C-BE32-E72D297353CC}">
                  <c16:uniqueId val="{00000001-AD35-411B-AC56-A4404AF8964A}"/>
                </c:ext>
              </c:extLst>
            </c:dLbl>
            <c:dLbl>
              <c:idx val="1"/>
              <c:tx>
                <c:rich>
                  <a:bodyPr/>
                  <a:lstStyle/>
                  <a:p>
                    <a:r>
                      <a:rPr lang="en-US" sz="4000" baseline="0"/>
                      <a:t>
</a:t>
                    </a:r>
                    <a:r>
                      <a:rPr lang="ru-RU" sz="2800" baseline="0"/>
                      <a:t>78</a:t>
                    </a:r>
                    <a:endParaRPr lang="en-US" sz="2800" baseline="0"/>
                  </a:p>
                </c:rich>
              </c:tx>
              <c:dLblPos val="ctr"/>
              <c:showCatName val="1"/>
              <c:showPercent val="1"/>
              <c:extLst xmlns:c16r2="http://schemas.microsoft.com/office/drawing/2015/06/chart">
                <c:ext xmlns:c15="http://schemas.microsoft.com/office/drawing/2012/chart" uri="{CE6537A1-D6FC-4f65-9D91-7224C49458BB}">
                  <c15:dlblFieldTable/>
                  <c15:showDataLabelsRange val="0"/>
                </c:ext>
                <c:ext xmlns:c16="http://schemas.microsoft.com/office/drawing/2014/chart" uri="{C3380CC4-5D6E-409C-BE32-E72D297353CC}">
                  <c16:uniqueId val="{00000003-AD35-411B-AC56-A4404AF8964A}"/>
                </c:ext>
              </c:extLst>
            </c:dLbl>
            <c:spPr>
              <a:noFill/>
              <a:ln>
                <a:noFill/>
              </a:ln>
              <a:effectLst/>
            </c:spPr>
            <c:txPr>
              <a:bodyPr rot="0" spcFirstLastPara="1" vertOverflow="ellipsis" vert="horz" wrap="square" lIns="38100" tIns="19050" rIns="38100" bIns="19050" anchor="ctr" anchorCtr="1">
                <a:spAutoFit/>
              </a:bodyPr>
              <a:lstStyle/>
              <a:p>
                <a:pPr>
                  <a:defRPr sz="4000" b="0" i="0" u="none" strike="noStrike" kern="1200" baseline="0">
                    <a:solidFill>
                      <a:schemeClr val="dk1">
                        <a:lumMod val="75000"/>
                        <a:lumOff val="25000"/>
                      </a:schemeClr>
                    </a:solidFill>
                    <a:latin typeface="+mn-lt"/>
                    <a:ea typeface="+mn-ea"/>
                    <a:cs typeface="+mn-cs"/>
                  </a:defRPr>
                </a:pPr>
                <a:endParaRPr lang="ru-RU"/>
              </a:p>
            </c:txPr>
            <c:dLblPos val="ctr"/>
            <c:showCatName val="1"/>
            <c:showPercent val="1"/>
            <c:showLeaderLines val="1"/>
            <c:leaderLines>
              <c:spPr>
                <a:ln w="9525" cap="flat" cmpd="sng" algn="ctr">
                  <a:solidFill>
                    <a:schemeClr val="dk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Лист1!$A$2:$A$3</c:f>
              <c:strCache>
                <c:ptCount val="2"/>
                <c:pt idx="0">
                  <c:v>Знают</c:v>
                </c:pt>
                <c:pt idx="1">
                  <c:v>Не знают </c:v>
                </c:pt>
              </c:strCache>
            </c:strRef>
          </c:cat>
          <c:val>
            <c:numRef>
              <c:f>Лист1!$B$2:$B$3</c:f>
              <c:numCache>
                <c:formatCode>General</c:formatCode>
                <c:ptCount val="2"/>
                <c:pt idx="0">
                  <c:v>9</c:v>
                </c:pt>
                <c:pt idx="1">
                  <c:v>32</c:v>
                </c:pt>
              </c:numCache>
            </c:numRef>
          </c:val>
          <c:extLst xmlns:c16r2="http://schemas.microsoft.com/office/drawing/2015/06/chart">
            <c:ext xmlns:c16="http://schemas.microsoft.com/office/drawing/2014/chart" uri="{C3380CC4-5D6E-409C-BE32-E72D297353CC}">
              <c16:uniqueId val="{00000000-4112-48CB-83B1-D10EFA6D9C5F}"/>
            </c:ext>
          </c:extLst>
        </c:ser>
        <c:dLbls>
          <c:showCatName val="1"/>
          <c:showPercent val="1"/>
        </c:dLbls>
        <c:firstSliceAng val="0"/>
      </c:pieChart>
      <c:spPr>
        <a:noFill/>
        <a:ln>
          <a:noFill/>
        </a:ln>
        <a:effectLst/>
      </c:spPr>
    </c:plotArea>
    <c:legend>
      <c:legendPos val="r"/>
      <c:spPr>
        <a:solidFill>
          <a:schemeClr val="lt1">
            <a:alpha val="50000"/>
          </a:schemeClr>
        </a:solidFill>
        <a:ln>
          <a:noFill/>
        </a:ln>
        <a:effectLst/>
      </c:spPr>
      <c:txPr>
        <a:bodyPr rot="0" spcFirstLastPara="1" vertOverflow="ellipsis" vert="horz" wrap="square" anchor="ctr" anchorCtr="1"/>
        <a:lstStyle/>
        <a:p>
          <a:pPr>
            <a:defRPr sz="1200" b="0" i="0" u="none" strike="noStrike" kern="120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zero"/>
  </c:chart>
  <c:spPr>
    <a:pattFill prst="dkDnDiag">
      <a:fgClr>
        <a:schemeClr val="lt1"/>
      </a:fgClr>
      <a:bgClr>
        <a:schemeClr val="dk1">
          <a:lumMod val="10000"/>
          <a:lumOff val="90000"/>
        </a:schemeClr>
      </a:bgClr>
    </a:pattFill>
    <a:ln w="9525" cap="flat" cmpd="sng" algn="ctr">
      <a:solidFill>
        <a:schemeClr val="dk1">
          <a:lumMod val="15000"/>
          <a:lumOff val="85000"/>
        </a:schemeClr>
      </a:solidFill>
      <a:round/>
    </a:ln>
    <a:effectLst/>
  </c:spPr>
  <c:txPr>
    <a:bodyPr/>
    <a:lstStyle/>
    <a:p>
      <a:pPr>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4E79FE-F4BB-4318-B844-A79B016D0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2201</Words>
  <Characters>12549</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14721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Любовь</dc:creator>
  <cp:lastModifiedBy>-</cp:lastModifiedBy>
  <cp:revision>7</cp:revision>
  <dcterms:created xsi:type="dcterms:W3CDTF">2021-04-18T09:56:00Z</dcterms:created>
  <dcterms:modified xsi:type="dcterms:W3CDTF">2021-05-13T03:25:00Z</dcterms:modified>
</cp:coreProperties>
</file>